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0" w:rsidRPr="00117D8C" w:rsidRDefault="00455030" w:rsidP="00455030">
      <w:pPr>
        <w:rPr>
          <w:b/>
          <w:sz w:val="20"/>
          <w:szCs w:val="20"/>
          <w:lang w:val="es-CL"/>
        </w:rPr>
      </w:pPr>
      <w:r w:rsidRPr="00117D8C">
        <w:rPr>
          <w:noProof/>
          <w:sz w:val="18"/>
          <w:szCs w:val="18"/>
          <w:lang w:val="es-CL" w:eastAsia="ko-KR"/>
        </w:rPr>
        <w:drawing>
          <wp:anchor distT="0" distB="0" distL="114300" distR="114300" simplePos="0" relativeHeight="251659264" behindDoc="0" locked="0" layoutInCell="1" allowOverlap="1" wp14:anchorId="4F480EB7" wp14:editId="1A695760">
            <wp:simplePos x="0" y="0"/>
            <wp:positionH relativeFrom="margin">
              <wp:posOffset>-285750</wp:posOffset>
            </wp:positionH>
            <wp:positionV relativeFrom="margin">
              <wp:posOffset>-57150</wp:posOffset>
            </wp:positionV>
            <wp:extent cx="574040" cy="551180"/>
            <wp:effectExtent l="0" t="0" r="0" b="1270"/>
            <wp:wrapSquare wrapText="bothSides"/>
            <wp:docPr id="2" name="Imagen 2" descr="Descripción: cat773_imagen2_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at773_imagen2_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D8C">
        <w:rPr>
          <w:b/>
          <w:sz w:val="20"/>
          <w:szCs w:val="20"/>
          <w:lang w:val="es-CL"/>
        </w:rPr>
        <w:t>Colegio San Luis Beltrán</w:t>
      </w:r>
      <w:r w:rsidR="00350547" w:rsidRPr="00117D8C">
        <w:rPr>
          <w:b/>
          <w:sz w:val="20"/>
          <w:szCs w:val="20"/>
          <w:lang w:val="es-CL"/>
        </w:rPr>
        <w:t xml:space="preserve"> - Vespertino</w:t>
      </w:r>
    </w:p>
    <w:p w:rsidR="00455030" w:rsidRPr="00117D8C" w:rsidRDefault="003C20D6" w:rsidP="00455030">
      <w:pPr>
        <w:pStyle w:val="Encabezado"/>
        <w:tabs>
          <w:tab w:val="clear" w:pos="4419"/>
          <w:tab w:val="clear" w:pos="8838"/>
          <w:tab w:val="left" w:pos="6845"/>
        </w:tabs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Asignatura: Ciencias Naturales </w:t>
      </w:r>
      <w:r w:rsidR="00455030" w:rsidRPr="00117D8C">
        <w:rPr>
          <w:rFonts w:ascii="Arial" w:hAnsi="Arial" w:cs="Arial"/>
          <w:b/>
          <w:sz w:val="20"/>
          <w:szCs w:val="20"/>
          <w:lang w:val="es-CL"/>
        </w:rPr>
        <w:tab/>
      </w:r>
    </w:p>
    <w:p w:rsidR="00455030" w:rsidRPr="00117D8C" w:rsidRDefault="00455030" w:rsidP="00455030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Profesor</w:t>
      </w:r>
      <w:r w:rsidR="003C20D6">
        <w:rPr>
          <w:rFonts w:ascii="Arial" w:hAnsi="Arial" w:cs="Arial"/>
          <w:b/>
          <w:sz w:val="20"/>
          <w:szCs w:val="20"/>
          <w:lang w:val="es-CL"/>
        </w:rPr>
        <w:t>a: Francisca Delgado Pinto</w:t>
      </w:r>
    </w:p>
    <w:p w:rsidR="00455030" w:rsidRPr="00117D8C" w:rsidRDefault="00350547" w:rsidP="00455030">
      <w:pPr>
        <w:pStyle w:val="Encabezado"/>
        <w:rPr>
          <w:rFonts w:ascii="Arial" w:hAnsi="Arial" w:cs="Arial"/>
          <w:b/>
          <w:sz w:val="20"/>
          <w:szCs w:val="20"/>
          <w:lang w:val="es-CL"/>
        </w:rPr>
      </w:pPr>
      <w:r w:rsidRPr="00117D8C">
        <w:rPr>
          <w:rFonts w:ascii="Arial" w:hAnsi="Arial" w:cs="Arial"/>
          <w:b/>
          <w:sz w:val="20"/>
          <w:szCs w:val="20"/>
          <w:lang w:val="es-CL"/>
        </w:rPr>
        <w:t>Curso:</w:t>
      </w:r>
      <w:r w:rsidR="003C20D6">
        <w:rPr>
          <w:rFonts w:ascii="Arial" w:hAnsi="Arial" w:cs="Arial"/>
          <w:b/>
          <w:sz w:val="20"/>
          <w:szCs w:val="20"/>
          <w:lang w:val="es-CL"/>
        </w:rPr>
        <w:t xml:space="preserve"> 1er. Nivel medio A</w:t>
      </w:r>
    </w:p>
    <w:p w:rsidR="00455030" w:rsidRPr="003C20D6" w:rsidRDefault="00455030" w:rsidP="00455030">
      <w:pPr>
        <w:pStyle w:val="Encabezado"/>
        <w:rPr>
          <w:rFonts w:ascii="Arial" w:hAnsi="Arial" w:cs="Arial"/>
          <w:b/>
          <w:sz w:val="18"/>
          <w:szCs w:val="18"/>
          <w:lang w:val="es-CL"/>
        </w:rPr>
      </w:pPr>
    </w:p>
    <w:p w:rsidR="005B5FA3" w:rsidRDefault="002A4A27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D8C">
        <w:rPr>
          <w:rFonts w:ascii="Arial" w:hAnsi="Arial" w:cs="Arial"/>
          <w:b/>
          <w:sz w:val="28"/>
          <w:szCs w:val="28"/>
          <w:u w:val="single"/>
        </w:rPr>
        <w:t>GUÍA DE TRABAJO</w:t>
      </w:r>
      <w:r w:rsidR="003C20D6">
        <w:rPr>
          <w:rFonts w:ascii="Arial" w:hAnsi="Arial" w:cs="Arial"/>
          <w:b/>
          <w:sz w:val="28"/>
          <w:szCs w:val="28"/>
          <w:u w:val="single"/>
        </w:rPr>
        <w:t xml:space="preserve"> Nº1</w:t>
      </w:r>
      <w:r w:rsidR="005B5FA3">
        <w:rPr>
          <w:rFonts w:ascii="Arial" w:hAnsi="Arial" w:cs="Arial"/>
          <w:b/>
          <w:sz w:val="28"/>
          <w:szCs w:val="28"/>
          <w:u w:val="single"/>
        </w:rPr>
        <w:t xml:space="preserve"> – 2° SEMESTRE 2020</w:t>
      </w:r>
    </w:p>
    <w:p w:rsidR="002A4A27" w:rsidRPr="00117D8C" w:rsidRDefault="003C20D6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Ciencias Naturales</w:t>
      </w:r>
    </w:p>
    <w:p w:rsidR="00455030" w:rsidRDefault="00F1710F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Coeficiente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s-ES_tradnl"/>
        </w:rPr>
        <w:t>estequiometrico</w:t>
      </w:r>
      <w:proofErr w:type="spellEnd"/>
    </w:p>
    <w:p w:rsid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5B5FA3" w:rsidRPr="005B5FA3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033" w:type="dxa"/>
        <w:tblInd w:w="-289" w:type="dxa"/>
        <w:tblLook w:val="04A0" w:firstRow="1" w:lastRow="0" w:firstColumn="1" w:lastColumn="0" w:noHBand="0" w:noVBand="1"/>
      </w:tblPr>
      <w:tblGrid>
        <w:gridCol w:w="4658"/>
        <w:gridCol w:w="4375"/>
      </w:tblGrid>
      <w:tr w:rsidR="005B5FA3" w:rsidRPr="005B5FA3" w:rsidTr="00B300D7">
        <w:trPr>
          <w:trHeight w:val="530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5B5FA3" w:rsidRPr="005B5FA3" w:rsidRDefault="00874477" w:rsidP="0087447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Semana del 24- 28 de agosto</w:t>
            </w:r>
          </w:p>
        </w:tc>
      </w:tr>
      <w:tr w:rsidR="005B5FA3" w:rsidRPr="005B5FA3" w:rsidTr="00B300D7">
        <w:trPr>
          <w:trHeight w:val="546"/>
        </w:trPr>
        <w:tc>
          <w:tcPr>
            <w:tcW w:w="4658" w:type="dxa"/>
            <w:vAlign w:val="center"/>
          </w:tcPr>
          <w:p w:rsidR="005B5FA3" w:rsidRPr="005B5FA3" w:rsidRDefault="005B5FA3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5B5FA3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5B5FA3" w:rsidRPr="005B5FA3" w:rsidRDefault="00874477" w:rsidP="00B300D7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Semana del 31 de agosto – 4 de septiembre</w:t>
            </w:r>
          </w:p>
        </w:tc>
      </w:tr>
    </w:tbl>
    <w:p w:rsidR="005B5FA3" w:rsidRPr="00117D8C" w:rsidRDefault="005B5FA3" w:rsidP="00455030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455030" w:rsidRPr="00117D8C" w:rsidRDefault="00455030" w:rsidP="00455030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55030" w:rsidRPr="00117D8C" w:rsidTr="0083579C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455030" w:rsidRPr="00117D8C" w:rsidRDefault="00455030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117D8C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NOMBRE:</w:t>
            </w:r>
          </w:p>
        </w:tc>
      </w:tr>
      <w:tr w:rsidR="005B5FA3" w:rsidRPr="00117D8C" w:rsidTr="001C28D9">
        <w:trPr>
          <w:trHeight w:val="697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PUNTAJE: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B5FA3" w:rsidRPr="00117D8C" w:rsidRDefault="005B5FA3" w:rsidP="00B300D7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NOTA:</w:t>
            </w:r>
          </w:p>
        </w:tc>
      </w:tr>
    </w:tbl>
    <w:p w:rsidR="00455030" w:rsidRPr="00874477" w:rsidRDefault="00455030" w:rsidP="00455030">
      <w:pPr>
        <w:ind w:left="-284"/>
        <w:jc w:val="both"/>
        <w:rPr>
          <w:rFonts w:asciiTheme="minorHAnsi" w:hAnsiTheme="minorHAnsi" w:cstheme="minorHAnsi"/>
        </w:rPr>
      </w:pPr>
    </w:p>
    <w:p w:rsidR="005B6C3D" w:rsidRPr="001814E3" w:rsidRDefault="00455030" w:rsidP="00874477">
      <w:pPr>
        <w:ind w:left="-284"/>
        <w:jc w:val="both"/>
        <w:rPr>
          <w:rFonts w:asciiTheme="minorHAnsi" w:hAnsiTheme="minorHAnsi" w:cstheme="minorHAnsi"/>
          <w:b/>
          <w:u w:val="single"/>
        </w:rPr>
      </w:pPr>
      <w:r w:rsidRPr="001814E3">
        <w:rPr>
          <w:rFonts w:asciiTheme="minorHAnsi" w:hAnsiTheme="minorHAnsi" w:cstheme="minorHAnsi"/>
          <w:b/>
          <w:u w:val="single"/>
        </w:rPr>
        <w:t xml:space="preserve">INSTRUCCIONES </w:t>
      </w:r>
    </w:p>
    <w:p w:rsidR="00874477" w:rsidRPr="001814E3" w:rsidRDefault="00874477" w:rsidP="00874477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1814E3">
        <w:rPr>
          <w:rFonts w:cstheme="minorHAnsi"/>
          <w:sz w:val="24"/>
          <w:szCs w:val="24"/>
        </w:rPr>
        <w:t>Lea atentamente el contenido de la guía.</w:t>
      </w:r>
    </w:p>
    <w:p w:rsidR="00874477" w:rsidRPr="001814E3" w:rsidRDefault="00874477" w:rsidP="00874477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1814E3">
        <w:rPr>
          <w:rFonts w:cstheme="minorHAnsi"/>
          <w:sz w:val="24"/>
          <w:szCs w:val="24"/>
        </w:rPr>
        <w:t xml:space="preserve">Realice lo solicitado en la guía </w:t>
      </w:r>
    </w:p>
    <w:p w:rsidR="001814E3" w:rsidRDefault="00874477" w:rsidP="001814E3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1814E3">
        <w:rPr>
          <w:rFonts w:cstheme="minorHAnsi"/>
          <w:sz w:val="24"/>
          <w:szCs w:val="24"/>
        </w:rPr>
        <w:t xml:space="preserve">Enviar la guía en la semana establecida al siguiente correo:  </w:t>
      </w:r>
      <w:hyperlink r:id="rId10" w:history="1">
        <w:r w:rsidRPr="001814E3">
          <w:rPr>
            <w:rStyle w:val="Hipervnculo"/>
            <w:rFonts w:cstheme="minorHAnsi"/>
            <w:sz w:val="24"/>
            <w:szCs w:val="24"/>
          </w:rPr>
          <w:t>francisca.delgado</w:t>
        </w:r>
        <w:r w:rsidRPr="001814E3">
          <w:rPr>
            <w:rStyle w:val="Hipervnculo"/>
            <w:rFonts w:cstheme="minorHAnsi"/>
            <w:sz w:val="24"/>
            <w:szCs w:val="24"/>
            <w:shd w:val="clear" w:color="auto" w:fill="FFFFFF"/>
          </w:rPr>
          <w:t>@cslb.cl</w:t>
        </w:r>
      </w:hyperlink>
    </w:p>
    <w:p w:rsidR="001814E3" w:rsidRPr="001814E3" w:rsidRDefault="001814E3" w:rsidP="001814E3">
      <w:pPr>
        <w:pStyle w:val="Prrafodelista"/>
        <w:numPr>
          <w:ilvl w:val="0"/>
          <w:numId w:val="44"/>
        </w:numPr>
        <w:jc w:val="both"/>
        <w:rPr>
          <w:rFonts w:cstheme="minorHAnsi"/>
          <w:sz w:val="24"/>
          <w:szCs w:val="24"/>
        </w:rPr>
      </w:pPr>
      <w:r w:rsidRPr="001814E3">
        <w:rPr>
          <w:rFonts w:cstheme="minorHAnsi"/>
          <w:b/>
          <w:sz w:val="24"/>
          <w:szCs w:val="24"/>
        </w:rPr>
        <w:t xml:space="preserve">OF </w:t>
      </w:r>
      <w:r>
        <w:rPr>
          <w:rFonts w:cstheme="minorHAnsi"/>
          <w:b/>
          <w:sz w:val="24"/>
          <w:szCs w:val="24"/>
        </w:rPr>
        <w:t>0</w:t>
      </w:r>
      <w:r w:rsidRPr="001814E3">
        <w:rPr>
          <w:rFonts w:eastAsiaTheme="minorEastAsia" w:cstheme="minorHAnsi"/>
          <w:b/>
          <w:sz w:val="24"/>
          <w:szCs w:val="24"/>
          <w:lang w:eastAsia="ko-KR"/>
        </w:rPr>
        <w:t>7</w:t>
      </w:r>
      <w:r w:rsidRPr="001814E3">
        <w:rPr>
          <w:rFonts w:eastAsiaTheme="minorEastAsia" w:cstheme="minorHAnsi"/>
          <w:sz w:val="24"/>
          <w:szCs w:val="24"/>
          <w:lang w:eastAsia="ko-KR"/>
        </w:rPr>
        <w:t xml:space="preserve">. Reconocer que en una reacción química se alcanza finalmente un estado de equilibrio que se caracteriza por una relación constante de la concentración y los coeficientes </w:t>
      </w:r>
      <w:proofErr w:type="spellStart"/>
      <w:r w:rsidRPr="001814E3">
        <w:rPr>
          <w:rFonts w:eastAsiaTheme="minorEastAsia" w:cstheme="minorHAnsi"/>
          <w:sz w:val="24"/>
          <w:szCs w:val="24"/>
          <w:lang w:eastAsia="ko-KR"/>
        </w:rPr>
        <w:t>estequiométricos</w:t>
      </w:r>
      <w:proofErr w:type="spellEnd"/>
      <w:r w:rsidRPr="001814E3">
        <w:rPr>
          <w:rFonts w:eastAsiaTheme="minorEastAsia" w:cstheme="minorHAnsi"/>
          <w:sz w:val="24"/>
          <w:szCs w:val="24"/>
          <w:lang w:eastAsia="ko-KR"/>
        </w:rPr>
        <w:t xml:space="preserve"> de reactantes y productos.</w:t>
      </w:r>
    </w:p>
    <w:p w:rsidR="00874477" w:rsidRPr="00874477" w:rsidRDefault="00874477" w:rsidP="001814E3">
      <w:pPr>
        <w:pStyle w:val="Prrafodelista"/>
        <w:ind w:left="76"/>
        <w:jc w:val="both"/>
        <w:rPr>
          <w:rFonts w:cstheme="minorHAnsi"/>
        </w:rPr>
      </w:pPr>
    </w:p>
    <w:p w:rsidR="005B6C3D" w:rsidRPr="00F1710F" w:rsidRDefault="005B6C3D" w:rsidP="005B6C3D">
      <w:pPr>
        <w:pStyle w:val="Textoindependiente"/>
        <w:spacing w:line="252" w:lineRule="auto"/>
        <w:ind w:left="-283" w:right="-283"/>
        <w:jc w:val="both"/>
        <w:rPr>
          <w:sz w:val="24"/>
        </w:rPr>
      </w:pPr>
      <w:r w:rsidRPr="00F1710F">
        <w:rPr>
          <w:w w:val="105"/>
          <w:sz w:val="24"/>
        </w:rPr>
        <w:t>Una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  <w:u w:val="single"/>
        </w:rPr>
        <w:t>reacción</w:t>
      </w:r>
      <w:r w:rsidRPr="00F1710F">
        <w:rPr>
          <w:spacing w:val="-5"/>
          <w:w w:val="105"/>
          <w:sz w:val="24"/>
          <w:u w:val="single"/>
        </w:rPr>
        <w:t xml:space="preserve"> </w:t>
      </w:r>
      <w:r w:rsidRPr="00F1710F">
        <w:rPr>
          <w:w w:val="105"/>
          <w:sz w:val="24"/>
          <w:u w:val="single"/>
        </w:rPr>
        <w:t>química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es</w:t>
      </w:r>
      <w:r w:rsidRPr="00F1710F">
        <w:rPr>
          <w:spacing w:val="-6"/>
          <w:w w:val="105"/>
          <w:sz w:val="24"/>
        </w:rPr>
        <w:t xml:space="preserve"> </w:t>
      </w:r>
      <w:r w:rsidRPr="00F1710F">
        <w:rPr>
          <w:w w:val="105"/>
          <w:sz w:val="24"/>
        </w:rPr>
        <w:t>todo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proceso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que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involucra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la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transformación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de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sustancias</w:t>
      </w:r>
      <w:r w:rsidRPr="00F1710F">
        <w:rPr>
          <w:spacing w:val="-5"/>
          <w:w w:val="105"/>
          <w:sz w:val="24"/>
        </w:rPr>
        <w:t xml:space="preserve"> </w:t>
      </w:r>
      <w:r w:rsidRPr="00F1710F">
        <w:rPr>
          <w:w w:val="105"/>
          <w:sz w:val="24"/>
        </w:rPr>
        <w:t>químicas.</w:t>
      </w:r>
      <w:r w:rsidRPr="00F1710F">
        <w:rPr>
          <w:spacing w:val="-6"/>
          <w:w w:val="105"/>
          <w:sz w:val="24"/>
        </w:rPr>
        <w:t xml:space="preserve"> </w:t>
      </w:r>
      <w:r w:rsidRPr="00F1710F">
        <w:rPr>
          <w:w w:val="105"/>
          <w:sz w:val="24"/>
        </w:rPr>
        <w:t>La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o las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sustancias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que</w:t>
      </w:r>
      <w:r w:rsidRPr="00F1710F">
        <w:rPr>
          <w:spacing w:val="-3"/>
          <w:w w:val="105"/>
          <w:sz w:val="24"/>
        </w:rPr>
        <w:t xml:space="preserve"> </w:t>
      </w:r>
      <w:r w:rsidRPr="00F1710F">
        <w:rPr>
          <w:w w:val="105"/>
          <w:sz w:val="24"/>
        </w:rPr>
        <w:t>reaccionan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al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inicio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se</w:t>
      </w:r>
      <w:r w:rsidRPr="00F1710F">
        <w:rPr>
          <w:spacing w:val="-3"/>
          <w:w w:val="105"/>
          <w:sz w:val="24"/>
        </w:rPr>
        <w:t xml:space="preserve"> </w:t>
      </w:r>
      <w:r w:rsidRPr="00F1710F">
        <w:rPr>
          <w:w w:val="105"/>
          <w:sz w:val="24"/>
        </w:rPr>
        <w:t>llaman</w:t>
      </w:r>
      <w:r w:rsidRPr="00F1710F">
        <w:rPr>
          <w:spacing w:val="-2"/>
          <w:w w:val="105"/>
          <w:sz w:val="24"/>
        </w:rPr>
        <w:t xml:space="preserve"> </w:t>
      </w:r>
      <w:r w:rsidRPr="00F1710F">
        <w:rPr>
          <w:w w:val="105"/>
          <w:sz w:val="24"/>
          <w:u w:val="single"/>
        </w:rPr>
        <w:t>reactantes</w:t>
      </w:r>
      <w:r w:rsidRPr="00F1710F">
        <w:rPr>
          <w:w w:val="105"/>
          <w:sz w:val="24"/>
        </w:rPr>
        <w:t>,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estas</w:t>
      </w:r>
      <w:r w:rsidRPr="00F1710F">
        <w:rPr>
          <w:spacing w:val="-3"/>
          <w:w w:val="105"/>
          <w:sz w:val="24"/>
        </w:rPr>
        <w:t xml:space="preserve"> </w:t>
      </w:r>
      <w:r w:rsidRPr="00F1710F">
        <w:rPr>
          <w:w w:val="105"/>
          <w:sz w:val="24"/>
        </w:rPr>
        <w:t>experimentan</w:t>
      </w:r>
      <w:r w:rsidRPr="00F1710F">
        <w:rPr>
          <w:spacing w:val="-4"/>
          <w:w w:val="105"/>
          <w:sz w:val="24"/>
        </w:rPr>
        <w:t xml:space="preserve"> </w:t>
      </w:r>
      <w:r w:rsidRPr="00F1710F">
        <w:rPr>
          <w:w w:val="105"/>
          <w:sz w:val="24"/>
        </w:rPr>
        <w:t>una</w:t>
      </w:r>
      <w:r w:rsidRPr="00F1710F">
        <w:rPr>
          <w:spacing w:val="-3"/>
          <w:w w:val="105"/>
          <w:sz w:val="24"/>
        </w:rPr>
        <w:t xml:space="preserve"> </w:t>
      </w:r>
      <w:r w:rsidRPr="00F1710F">
        <w:rPr>
          <w:w w:val="105"/>
          <w:sz w:val="24"/>
        </w:rPr>
        <w:t xml:space="preserve">trasformación o cambio químico del cual se obtienen nuevas sustancias llamadas </w:t>
      </w:r>
      <w:r w:rsidRPr="00F1710F">
        <w:rPr>
          <w:w w:val="105"/>
          <w:sz w:val="24"/>
          <w:u w:val="single"/>
        </w:rPr>
        <w:t>productos</w:t>
      </w:r>
      <w:r w:rsidRPr="00F1710F">
        <w:rPr>
          <w:w w:val="105"/>
          <w:sz w:val="24"/>
        </w:rPr>
        <w:t>. Tanto los reactantes como los productos pueden ser elementos o compuestos</w:t>
      </w:r>
      <w:r w:rsidRPr="00F1710F">
        <w:rPr>
          <w:spacing w:val="3"/>
          <w:w w:val="105"/>
          <w:sz w:val="24"/>
        </w:rPr>
        <w:t xml:space="preserve"> </w:t>
      </w:r>
      <w:r w:rsidRPr="00F1710F">
        <w:rPr>
          <w:w w:val="105"/>
          <w:sz w:val="24"/>
        </w:rPr>
        <w:t>químicos.</w:t>
      </w:r>
    </w:p>
    <w:p w:rsidR="005B6C3D" w:rsidRPr="00F1710F" w:rsidRDefault="005B6C3D" w:rsidP="005B6C3D">
      <w:pPr>
        <w:pStyle w:val="Textoindependiente"/>
        <w:spacing w:line="252" w:lineRule="auto"/>
        <w:ind w:left="-283" w:right="-283"/>
        <w:jc w:val="both"/>
        <w:rPr>
          <w:sz w:val="24"/>
        </w:rPr>
      </w:pPr>
      <w:r w:rsidRPr="00F1710F">
        <w:rPr>
          <w:w w:val="105"/>
          <w:sz w:val="24"/>
        </w:rPr>
        <w:t xml:space="preserve">Para representar las reacciones químicas de un modo gráfico se emplean las </w:t>
      </w:r>
      <w:r w:rsidRPr="00F1710F">
        <w:rPr>
          <w:w w:val="105"/>
          <w:sz w:val="24"/>
          <w:u w:val="single"/>
        </w:rPr>
        <w:t>ecuaciones químicas</w:t>
      </w:r>
      <w:r w:rsidRPr="00F1710F">
        <w:rPr>
          <w:w w:val="105"/>
          <w:sz w:val="24"/>
        </w:rPr>
        <w:t>. La ecuación química para la reacción de oxidación del hierro es:</w:t>
      </w:r>
    </w:p>
    <w:p w:rsidR="00B300D7" w:rsidRDefault="00B300D7" w:rsidP="00B300D7">
      <w:pPr>
        <w:ind w:left="-284"/>
        <w:jc w:val="both"/>
      </w:pPr>
    </w:p>
    <w:p w:rsidR="00B300D7" w:rsidRDefault="00E259DF" w:rsidP="001814E3">
      <w:pPr>
        <w:ind w:left="-284"/>
      </w:pPr>
      <w:r>
        <w:rPr>
          <w:noProof/>
          <w:lang w:val="es-CL" w:eastAsia="ko-KR"/>
        </w:rPr>
        <w:lastRenderedPageBreak/>
        <w:drawing>
          <wp:inline distT="0" distB="0" distL="0" distR="0">
            <wp:extent cx="6487845" cy="3198534"/>
            <wp:effectExtent l="0" t="0" r="8255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819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831" cy="32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DF" w:rsidRDefault="00E259DF" w:rsidP="00B300D7">
      <w:pPr>
        <w:ind w:left="-284"/>
        <w:jc w:val="both"/>
      </w:pPr>
    </w:p>
    <w:p w:rsidR="00E259DF" w:rsidRDefault="00E259DF" w:rsidP="00B300D7">
      <w:pPr>
        <w:ind w:left="-284"/>
        <w:jc w:val="both"/>
      </w:pPr>
    </w:p>
    <w:p w:rsidR="00E259DF" w:rsidRPr="00F1710F" w:rsidRDefault="00E259DF" w:rsidP="00E259DF">
      <w:pPr>
        <w:spacing w:before="106"/>
        <w:ind w:left="-283" w:right="-283"/>
        <w:jc w:val="center"/>
        <w:rPr>
          <w:rFonts w:asciiTheme="minorHAnsi" w:hAnsiTheme="minorHAnsi" w:cstheme="minorHAnsi"/>
          <w:b/>
        </w:rPr>
      </w:pPr>
      <w:r w:rsidRPr="00F1710F">
        <w:rPr>
          <w:rFonts w:asciiTheme="minorHAnsi" w:hAnsiTheme="minorHAnsi" w:cstheme="minorHAnsi"/>
          <w:b/>
          <w:sz w:val="28"/>
        </w:rPr>
        <w:t>¿Qué</w:t>
      </w:r>
      <w:r w:rsidRPr="00F1710F">
        <w:rPr>
          <w:rFonts w:asciiTheme="minorHAnsi" w:hAnsiTheme="minorHAnsi" w:cstheme="minorHAnsi"/>
          <w:b/>
          <w:sz w:val="28"/>
        </w:rPr>
        <w:t xml:space="preserve"> información entrega </w:t>
      </w:r>
      <w:r w:rsidRPr="00F1710F">
        <w:rPr>
          <w:rFonts w:asciiTheme="minorHAnsi" w:hAnsiTheme="minorHAnsi" w:cstheme="minorHAnsi"/>
          <w:b/>
          <w:sz w:val="28"/>
        </w:rPr>
        <w:t>una ecuación química?</w:t>
      </w:r>
    </w:p>
    <w:p w:rsidR="00E259DF" w:rsidRPr="00F1710F" w:rsidRDefault="00E259DF" w:rsidP="00E259DF">
      <w:pPr>
        <w:pStyle w:val="Textoindependiente"/>
        <w:spacing w:before="279" w:line="252" w:lineRule="auto"/>
        <w:ind w:left="-283" w:right="-283"/>
        <w:rPr>
          <w:rFonts w:asciiTheme="minorHAnsi" w:hAnsiTheme="minorHAnsi" w:cstheme="minorHAnsi"/>
          <w:w w:val="105"/>
          <w:sz w:val="24"/>
          <w:szCs w:val="24"/>
        </w:rPr>
      </w:pPr>
      <w:r w:rsidRPr="00F1710F">
        <w:rPr>
          <w:rFonts w:asciiTheme="minorHAnsi" w:hAnsiTheme="minorHAnsi" w:cstheme="minorHAnsi"/>
          <w:w w:val="105"/>
          <w:sz w:val="24"/>
          <w:szCs w:val="24"/>
        </w:rPr>
        <w:t>Veamos la reacción química de la combustión de la glucosa, proceso que ocurre en la respiración celular.</w:t>
      </w:r>
    </w:p>
    <w:p w:rsidR="00E259DF" w:rsidRDefault="00E259DF" w:rsidP="00E259DF">
      <w:pPr>
        <w:pStyle w:val="Textoindependiente"/>
        <w:spacing w:before="279" w:line="252" w:lineRule="auto"/>
        <w:ind w:left="-283" w:right="-283"/>
      </w:pPr>
      <w:bookmarkStart w:id="0" w:name="_GoBack"/>
      <w:r>
        <w:rPr>
          <w:noProof/>
          <w:lang w:val="es-CL" w:eastAsia="ko-KR" w:bidi="ar-SA"/>
        </w:rPr>
        <w:drawing>
          <wp:inline distT="0" distB="0" distL="0" distR="0">
            <wp:extent cx="6267450" cy="317094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F90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548" cy="31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59DF" w:rsidRDefault="00E259DF" w:rsidP="00B300D7">
      <w:pPr>
        <w:ind w:left="-284"/>
        <w:jc w:val="both"/>
      </w:pPr>
    </w:p>
    <w:p w:rsidR="00F1710F" w:rsidRPr="00F1710F" w:rsidRDefault="00F1710F" w:rsidP="00F1710F">
      <w:pPr>
        <w:pStyle w:val="Textoindependiente"/>
        <w:spacing w:before="131"/>
        <w:ind w:left="-283" w:right="-283"/>
        <w:rPr>
          <w:sz w:val="24"/>
          <w:szCs w:val="24"/>
        </w:rPr>
      </w:pPr>
      <w:r w:rsidRPr="00F1710F">
        <w:rPr>
          <w:w w:val="105"/>
          <w:sz w:val="24"/>
          <w:szCs w:val="24"/>
          <w:u w:val="single"/>
        </w:rPr>
        <w:t>Importante:</w:t>
      </w:r>
    </w:p>
    <w:p w:rsidR="00F1710F" w:rsidRPr="00F1710F" w:rsidRDefault="00F1710F" w:rsidP="00F1710F">
      <w:pPr>
        <w:pStyle w:val="Textoindependiente"/>
        <w:spacing w:before="4"/>
        <w:ind w:left="-283" w:right="-283"/>
        <w:rPr>
          <w:sz w:val="24"/>
          <w:szCs w:val="24"/>
        </w:rPr>
      </w:pPr>
    </w:p>
    <w:p w:rsidR="00F1710F" w:rsidRPr="00F1710F" w:rsidRDefault="00F1710F" w:rsidP="00F1710F">
      <w:pPr>
        <w:pStyle w:val="Textoindependiente"/>
        <w:spacing w:before="106" w:line="252" w:lineRule="auto"/>
        <w:ind w:left="-283" w:right="-283"/>
        <w:jc w:val="both"/>
        <w:rPr>
          <w:sz w:val="24"/>
          <w:szCs w:val="24"/>
        </w:rPr>
      </w:pPr>
      <w:r w:rsidRPr="00F1710F">
        <w:rPr>
          <w:w w:val="105"/>
          <w:sz w:val="24"/>
          <w:szCs w:val="24"/>
        </w:rPr>
        <w:t>Cuando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existe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solo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una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molécula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o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átomo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participando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de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la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reacción,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el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valor</w:t>
      </w:r>
      <w:r w:rsidRPr="00F1710F">
        <w:rPr>
          <w:spacing w:val="-4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es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1.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El</w:t>
      </w:r>
      <w:r w:rsidRPr="00F1710F">
        <w:rPr>
          <w:spacing w:val="-3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número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1</w:t>
      </w:r>
      <w:r w:rsidRPr="00F1710F">
        <w:rPr>
          <w:spacing w:val="-2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no se escribe, porque es el elemento neutro de la</w:t>
      </w:r>
      <w:r w:rsidRPr="00F1710F">
        <w:rPr>
          <w:spacing w:val="5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multiplicación.</w:t>
      </w:r>
    </w:p>
    <w:p w:rsidR="00F1710F" w:rsidRDefault="00F1710F" w:rsidP="00F1710F">
      <w:pPr>
        <w:pStyle w:val="Textoindependiente"/>
        <w:spacing w:line="252" w:lineRule="auto"/>
        <w:ind w:left="-283" w:right="-283"/>
        <w:jc w:val="both"/>
        <w:rPr>
          <w:w w:val="105"/>
          <w:sz w:val="24"/>
          <w:szCs w:val="24"/>
        </w:rPr>
      </w:pPr>
      <w:r w:rsidRPr="00F1710F">
        <w:rPr>
          <w:w w:val="105"/>
          <w:sz w:val="24"/>
          <w:szCs w:val="24"/>
        </w:rPr>
        <w:t xml:space="preserve">El coeficiente </w:t>
      </w:r>
      <w:proofErr w:type="spellStart"/>
      <w:r w:rsidRPr="00F1710F">
        <w:rPr>
          <w:w w:val="105"/>
          <w:sz w:val="24"/>
          <w:szCs w:val="24"/>
        </w:rPr>
        <w:t>estequiometrico</w:t>
      </w:r>
      <w:proofErr w:type="spellEnd"/>
      <w:r w:rsidRPr="00F1710F">
        <w:rPr>
          <w:w w:val="105"/>
          <w:sz w:val="24"/>
          <w:szCs w:val="24"/>
        </w:rPr>
        <w:t xml:space="preserve"> es diferente al subíndice de una fórmula química, por ello nunca deben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cambiarse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los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subíndices</w:t>
      </w:r>
      <w:r w:rsidRPr="00F1710F">
        <w:rPr>
          <w:spacing w:val="-8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al</w:t>
      </w:r>
      <w:r w:rsidRPr="00F1710F">
        <w:rPr>
          <w:spacing w:val="-10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balancear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una</w:t>
      </w:r>
      <w:r w:rsidRPr="00F1710F">
        <w:rPr>
          <w:spacing w:val="-8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ecuación,</w:t>
      </w:r>
      <w:r w:rsidRPr="00F1710F">
        <w:rPr>
          <w:spacing w:val="-10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ya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que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esto</w:t>
      </w:r>
      <w:r w:rsidRPr="00F1710F">
        <w:rPr>
          <w:spacing w:val="-8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corresponde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a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un</w:t>
      </w:r>
      <w:r w:rsidRPr="00F1710F">
        <w:rPr>
          <w:spacing w:val="-8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cambio</w:t>
      </w:r>
      <w:r w:rsidRPr="00F1710F">
        <w:rPr>
          <w:spacing w:val="-9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de la composición de una sustancia, por ejemplo, de H</w:t>
      </w:r>
      <w:r w:rsidRPr="00F1710F">
        <w:rPr>
          <w:w w:val="105"/>
          <w:position w:val="-2"/>
          <w:sz w:val="24"/>
          <w:szCs w:val="24"/>
          <w:vertAlign w:val="subscript"/>
        </w:rPr>
        <w:t>2</w:t>
      </w:r>
      <w:r w:rsidRPr="00F1710F">
        <w:rPr>
          <w:w w:val="105"/>
          <w:sz w:val="24"/>
          <w:szCs w:val="24"/>
        </w:rPr>
        <w:t>O</w:t>
      </w:r>
      <w:r w:rsidRPr="00F1710F">
        <w:rPr>
          <w:w w:val="105"/>
          <w:position w:val="-2"/>
          <w:sz w:val="24"/>
          <w:szCs w:val="24"/>
          <w:vertAlign w:val="subscript"/>
        </w:rPr>
        <w:t>2</w:t>
      </w:r>
      <w:r w:rsidRPr="00F1710F">
        <w:rPr>
          <w:w w:val="105"/>
          <w:position w:val="-2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a</w:t>
      </w:r>
      <w:r w:rsidRPr="00F1710F">
        <w:rPr>
          <w:spacing w:val="-11"/>
          <w:w w:val="105"/>
          <w:sz w:val="24"/>
          <w:szCs w:val="24"/>
        </w:rPr>
        <w:t xml:space="preserve"> </w:t>
      </w:r>
      <w:r w:rsidRPr="00F1710F">
        <w:rPr>
          <w:w w:val="105"/>
          <w:sz w:val="24"/>
          <w:szCs w:val="24"/>
        </w:rPr>
        <w:t>H</w:t>
      </w:r>
      <w:r w:rsidRPr="00F1710F">
        <w:rPr>
          <w:w w:val="105"/>
          <w:position w:val="-2"/>
          <w:sz w:val="24"/>
          <w:szCs w:val="24"/>
          <w:vertAlign w:val="subscript"/>
        </w:rPr>
        <w:t>2</w:t>
      </w:r>
      <w:r w:rsidRPr="00F1710F">
        <w:rPr>
          <w:w w:val="105"/>
          <w:sz w:val="24"/>
          <w:szCs w:val="24"/>
        </w:rPr>
        <w:t>O.</w:t>
      </w:r>
    </w:p>
    <w:p w:rsidR="00F1710F" w:rsidRPr="00F1710F" w:rsidRDefault="00F1710F" w:rsidP="00F1710F">
      <w:pPr>
        <w:pStyle w:val="Textoindependiente"/>
        <w:spacing w:line="252" w:lineRule="auto"/>
        <w:ind w:left="-283" w:right="-283"/>
        <w:jc w:val="both"/>
        <w:rPr>
          <w:sz w:val="24"/>
          <w:szCs w:val="24"/>
        </w:rPr>
      </w:pPr>
    </w:p>
    <w:p w:rsidR="00E259DF" w:rsidRDefault="00E259DF" w:rsidP="00B300D7">
      <w:pPr>
        <w:ind w:left="-284"/>
        <w:jc w:val="both"/>
      </w:pPr>
    </w:p>
    <w:p w:rsidR="00E259DF" w:rsidRPr="00F1710F" w:rsidRDefault="00F1710F" w:rsidP="00F1710F">
      <w:pPr>
        <w:ind w:left="-283" w:right="-283"/>
        <w:jc w:val="both"/>
        <w:rPr>
          <w:rFonts w:asciiTheme="minorHAnsi" w:hAnsiTheme="minorHAnsi" w:cstheme="minorHAnsi"/>
          <w:b/>
        </w:rPr>
      </w:pPr>
      <w:r w:rsidRPr="00F1710F">
        <w:rPr>
          <w:rFonts w:asciiTheme="minorHAnsi" w:hAnsiTheme="minorHAnsi" w:cstheme="minorHAnsi"/>
          <w:b/>
        </w:rPr>
        <w:lastRenderedPageBreak/>
        <w:t xml:space="preserve">Actividad </w:t>
      </w:r>
    </w:p>
    <w:p w:rsidR="00E259DF" w:rsidRPr="00F1710F" w:rsidRDefault="00E259DF" w:rsidP="00F1710F">
      <w:pPr>
        <w:ind w:left="-283" w:right="-283"/>
        <w:jc w:val="both"/>
        <w:rPr>
          <w:rFonts w:asciiTheme="minorHAnsi" w:hAnsiTheme="minorHAnsi" w:cstheme="minorHAnsi"/>
        </w:rPr>
      </w:pPr>
    </w:p>
    <w:p w:rsidR="00F1710F" w:rsidRPr="00F1710F" w:rsidRDefault="00F1710F" w:rsidP="00F1710F">
      <w:pPr>
        <w:pStyle w:val="TableParagraph"/>
        <w:numPr>
          <w:ilvl w:val="0"/>
          <w:numId w:val="43"/>
        </w:numPr>
        <w:ind w:right="-283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w w:val="105"/>
          <w:sz w:val="24"/>
          <w:szCs w:val="24"/>
        </w:rPr>
        <w:t>En las siguientes ecuaciones químicas subraya con color rojo los reactante y azul los productos.</w:t>
      </w:r>
    </w:p>
    <w:p w:rsidR="00F1710F" w:rsidRPr="00F1710F" w:rsidRDefault="00F1710F" w:rsidP="00F1710F">
      <w:pPr>
        <w:pStyle w:val="TableParagraph"/>
        <w:spacing w:before="13"/>
        <w:ind w:left="-283" w:right="-283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w w:val="105"/>
          <w:sz w:val="24"/>
          <w:szCs w:val="24"/>
        </w:rPr>
        <w:t xml:space="preserve">Además, encierra con color verde los coeficientes </w:t>
      </w:r>
      <w:proofErr w:type="spellStart"/>
      <w:r w:rsidRPr="00F1710F">
        <w:rPr>
          <w:rFonts w:asciiTheme="minorHAnsi" w:hAnsiTheme="minorHAnsi" w:cstheme="minorHAnsi"/>
          <w:w w:val="105"/>
          <w:sz w:val="24"/>
          <w:szCs w:val="24"/>
        </w:rPr>
        <w:t>estequiométricos</w:t>
      </w:r>
      <w:proofErr w:type="spellEnd"/>
      <w:r w:rsidRPr="00F1710F">
        <w:rPr>
          <w:rFonts w:asciiTheme="minorHAnsi" w:hAnsiTheme="minorHAnsi" w:cstheme="minorHAnsi"/>
          <w:w w:val="105"/>
          <w:sz w:val="24"/>
          <w:szCs w:val="24"/>
        </w:rPr>
        <w:t xml:space="preserve"> en las ecuaciones</w:t>
      </w:r>
    </w:p>
    <w:p w:rsid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128270</wp:posOffset>
                </wp:positionV>
                <wp:extent cx="2105025" cy="27622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0F" w:rsidRPr="00F1710F" w:rsidRDefault="00F1710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Coeficiente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estequiometrico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7.05pt;margin-top:10.1pt;width:16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" filled="f" stroked="f" strokeweight=".5pt">
                <v:textbox>
                  <w:txbxContent>
                    <w:p w:rsidR="00F1710F" w:rsidRPr="00F1710F" w:rsidRDefault="00F1710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Coeficiente </w:t>
                      </w:r>
                      <w:proofErr w:type="spellStart"/>
                      <w:r>
                        <w:rPr>
                          <w:lang w:val="es-CL"/>
                        </w:rPr>
                        <w:t>estequiometrico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EA230" wp14:editId="00F0E08F">
                <wp:simplePos x="0" y="0"/>
                <wp:positionH relativeFrom="column">
                  <wp:posOffset>699770</wp:posOffset>
                </wp:positionH>
                <wp:positionV relativeFrom="paragraph">
                  <wp:posOffset>14605</wp:posOffset>
                </wp:positionV>
                <wp:extent cx="202565" cy="842645"/>
                <wp:effectExtent l="60960" t="34290" r="67945" b="86995"/>
                <wp:wrapNone/>
                <wp:docPr id="8" name="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565" cy="842645"/>
                        </a:xfrm>
                        <a:prstGeom prst="rightBrace">
                          <a:avLst>
                            <a:gd name="adj1" fmla="val 8333"/>
                            <a:gd name="adj2" fmla="val 511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8 Cerrar llave" o:spid="_x0000_s1026" type="#_x0000_t88" style="position:absolute;margin-left:55.1pt;margin-top:1.15pt;width:15.95pt;height:66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" adj="433,11044" strokecolor="#9bbb59 [3206]" strokeweight="2pt">
                <v:shadow on="t" color="black" opacity="24903f" origin=",.5" offset="0,.55556mm"/>
              </v:shape>
            </w:pict>
          </mc:Fallback>
        </mc:AlternateContent>
      </w:r>
    </w:p>
    <w:p w:rsidR="00F1710F" w:rsidRP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1"/>
        </w:tabs>
        <w:spacing w:before="232"/>
        <w:ind w:left="0" w:right="-283"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654A5" wp14:editId="071A274B">
                <wp:simplePos x="0" y="0"/>
                <wp:positionH relativeFrom="column">
                  <wp:posOffset>320040</wp:posOffset>
                </wp:positionH>
                <wp:positionV relativeFrom="paragraph">
                  <wp:posOffset>170815</wp:posOffset>
                </wp:positionV>
                <wp:extent cx="152400" cy="142875"/>
                <wp:effectExtent l="0" t="0" r="19050" b="2857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25.2pt;margin-top:13.4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" filled="f" strokecolor="#00b050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13F7C" wp14:editId="3A6D3723">
                <wp:simplePos x="0" y="0"/>
                <wp:positionH relativeFrom="column">
                  <wp:posOffset>1158240</wp:posOffset>
                </wp:positionH>
                <wp:positionV relativeFrom="paragraph">
                  <wp:posOffset>170815</wp:posOffset>
                </wp:positionV>
                <wp:extent cx="152400" cy="1524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91.2pt;margin-top:13.45pt;width:12pt;height:12pt;flip:x 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" filled="f" strokecolor="#00b050" strokeweight="2pt"/>
            </w:pict>
          </mc:Fallback>
        </mc:AlternateContent>
      </w:r>
      <w:r>
        <w:rPr>
          <w:rFonts w:asciiTheme="minorHAnsi" w:hAnsiTheme="minorHAnsi" w:cstheme="minorHAnsi"/>
          <w:noProof/>
          <w:color w:val="222222"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9114F" wp14:editId="2A49C424">
                <wp:simplePos x="0" y="0"/>
                <wp:positionH relativeFrom="column">
                  <wp:posOffset>-22860</wp:posOffset>
                </wp:positionH>
                <wp:positionV relativeFrom="paragraph">
                  <wp:posOffset>323215</wp:posOffset>
                </wp:positionV>
                <wp:extent cx="666750" cy="9525"/>
                <wp:effectExtent l="38100" t="38100" r="57150" b="857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5.45pt" to="50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CH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4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 + 3O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 → CO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 +</w:t>
      </w:r>
      <w:r w:rsidRPr="00F1710F">
        <w:rPr>
          <w:rFonts w:asciiTheme="minorHAnsi" w:hAnsiTheme="minorHAnsi" w:cstheme="minorHAnsi"/>
          <w:color w:val="222222"/>
          <w:spacing w:val="21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2H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O</w:t>
      </w:r>
    </w:p>
    <w:p w:rsidR="00F1710F" w:rsidRPr="00F1710F" w:rsidRDefault="00F1710F" w:rsidP="00F1710F">
      <w:pPr>
        <w:pStyle w:val="TableParagraph"/>
        <w:tabs>
          <w:tab w:val="left" w:pos="831"/>
        </w:tabs>
        <w:spacing w:before="232"/>
        <w:ind w:right="-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51435</wp:posOffset>
                </wp:positionV>
                <wp:extent cx="2133600" cy="295275"/>
                <wp:effectExtent l="0" t="0" r="0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10F" w:rsidRPr="00F1710F" w:rsidRDefault="00F1710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Reactante      Productos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margin-left:-13.05pt;margin-top:4.05pt;width:16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" fillcolor="white [3201]" stroked="f" strokeweight=".5pt">
                <v:textbox>
                  <w:txbxContent>
                    <w:p w:rsidR="00F1710F" w:rsidRPr="00F1710F" w:rsidRDefault="00F1710F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Reactante      Productos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s-CL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BC4AC" wp14:editId="32B49E87">
                <wp:simplePos x="0" y="0"/>
                <wp:positionH relativeFrom="column">
                  <wp:posOffset>901065</wp:posOffset>
                </wp:positionH>
                <wp:positionV relativeFrom="paragraph">
                  <wp:posOffset>-635</wp:posOffset>
                </wp:positionV>
                <wp:extent cx="704850" cy="0"/>
                <wp:effectExtent l="38100" t="38100" r="57150" b="952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-.05pt" to="12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1710F" w:rsidRPr="00F1710F" w:rsidRDefault="00F1710F" w:rsidP="00F1710F">
      <w:pPr>
        <w:pStyle w:val="TableParagraph"/>
        <w:spacing w:before="1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1"/>
        </w:tabs>
        <w:ind w:left="0" w:right="-283" w:hanging="361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color w:val="222222"/>
          <w:sz w:val="24"/>
          <w:szCs w:val="24"/>
        </w:rPr>
        <w:t>2HNO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3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 →  N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O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5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 +</w:t>
      </w:r>
      <w:r w:rsidRPr="00F1710F">
        <w:rPr>
          <w:rFonts w:asciiTheme="minorHAnsi" w:hAnsiTheme="minorHAnsi" w:cstheme="minorHAnsi"/>
          <w:color w:val="222222"/>
          <w:spacing w:val="11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H</w:t>
      </w:r>
      <w:r w:rsidRPr="00F1710F">
        <w:rPr>
          <w:rFonts w:asciiTheme="minorHAnsi" w:hAnsiTheme="minorHAnsi" w:cstheme="minorHAnsi"/>
          <w:color w:val="222222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color w:val="222222"/>
          <w:sz w:val="24"/>
          <w:szCs w:val="24"/>
        </w:rPr>
        <w:t>O</w:t>
      </w:r>
    </w:p>
    <w:p w:rsidR="00F1710F" w:rsidRPr="00F1710F" w:rsidRDefault="00F1710F" w:rsidP="00F1710F">
      <w:pPr>
        <w:pStyle w:val="TableParagraph"/>
        <w:spacing w:before="8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0"/>
          <w:tab w:val="left" w:pos="831"/>
        </w:tabs>
        <w:ind w:left="0" w:right="-283" w:hanging="361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sz w:val="24"/>
          <w:szCs w:val="24"/>
        </w:rPr>
        <w:t xml:space="preserve">Zn + </w:t>
      </w:r>
      <w:proofErr w:type="spellStart"/>
      <w:r w:rsidRPr="00F1710F">
        <w:rPr>
          <w:rFonts w:asciiTheme="minorHAnsi" w:hAnsiTheme="minorHAnsi" w:cstheme="minorHAnsi"/>
          <w:sz w:val="24"/>
          <w:szCs w:val="24"/>
        </w:rPr>
        <w:t>HCl</w:t>
      </w:r>
      <w:proofErr w:type="spellEnd"/>
      <w:r w:rsidRPr="00F1710F">
        <w:rPr>
          <w:rFonts w:asciiTheme="minorHAnsi" w:hAnsiTheme="minorHAnsi" w:cstheme="minorHAnsi"/>
          <w:sz w:val="24"/>
          <w:szCs w:val="24"/>
        </w:rPr>
        <w:t xml:space="preserve"> → ZnCl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 xml:space="preserve"> + </w:t>
      </w:r>
      <w:r w:rsidRPr="00F1710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sz w:val="24"/>
          <w:szCs w:val="24"/>
        </w:rPr>
        <w:t>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</w:p>
    <w:p w:rsidR="00F1710F" w:rsidRP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1"/>
        </w:tabs>
        <w:ind w:left="0" w:right="-283"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F1710F">
        <w:rPr>
          <w:rFonts w:asciiTheme="minorHAnsi" w:hAnsiTheme="minorHAnsi" w:cstheme="minorHAnsi"/>
          <w:sz w:val="24"/>
          <w:szCs w:val="24"/>
        </w:rPr>
        <w:t>HCl</w:t>
      </w:r>
      <w:proofErr w:type="spellEnd"/>
      <w:r w:rsidRPr="00F1710F">
        <w:rPr>
          <w:rFonts w:asciiTheme="minorHAnsi" w:hAnsiTheme="minorHAnsi" w:cstheme="minorHAnsi"/>
          <w:sz w:val="24"/>
          <w:szCs w:val="24"/>
        </w:rPr>
        <w:t xml:space="preserve"> + Ca(OH)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 xml:space="preserve"> → CaCl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 xml:space="preserve"> +</w:t>
      </w:r>
      <w:r w:rsidRPr="00F1710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sz w:val="24"/>
          <w:szCs w:val="24"/>
        </w:rPr>
        <w:t>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</w:t>
      </w:r>
    </w:p>
    <w:p w:rsidR="00F1710F" w:rsidRP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1"/>
        </w:tabs>
        <w:spacing w:before="1"/>
        <w:ind w:left="0" w:right="-283" w:hanging="361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sz w:val="24"/>
          <w:szCs w:val="24"/>
        </w:rPr>
        <w:t>Al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1710F">
        <w:rPr>
          <w:rFonts w:asciiTheme="minorHAnsi" w:hAnsiTheme="minorHAnsi" w:cstheme="minorHAnsi"/>
          <w:sz w:val="24"/>
          <w:szCs w:val="24"/>
        </w:rPr>
        <w:t xml:space="preserve"> + 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SO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F1710F">
        <w:rPr>
          <w:rFonts w:asciiTheme="minorHAnsi" w:hAnsiTheme="minorHAnsi" w:cstheme="minorHAnsi"/>
          <w:sz w:val="24"/>
          <w:szCs w:val="24"/>
        </w:rPr>
        <w:t xml:space="preserve"> → Al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(SO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4</w:t>
      </w:r>
      <w:r w:rsidRPr="00F1710F">
        <w:rPr>
          <w:rFonts w:asciiTheme="minorHAnsi" w:hAnsiTheme="minorHAnsi" w:cstheme="minorHAnsi"/>
          <w:sz w:val="24"/>
          <w:szCs w:val="24"/>
        </w:rPr>
        <w:t>)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1710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sz w:val="24"/>
          <w:szCs w:val="24"/>
        </w:rPr>
        <w:t>+H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</w:t>
      </w:r>
    </w:p>
    <w:p w:rsidR="00F1710F" w:rsidRP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0"/>
          <w:tab w:val="left" w:pos="831"/>
        </w:tabs>
        <w:ind w:left="0" w:right="-283" w:hanging="361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sz w:val="24"/>
          <w:szCs w:val="24"/>
        </w:rPr>
        <w:t>P + 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 xml:space="preserve"> →</w:t>
      </w:r>
      <w:r w:rsidRPr="00F1710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sz w:val="24"/>
          <w:szCs w:val="24"/>
        </w:rPr>
        <w:t>P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3</w:t>
      </w:r>
    </w:p>
    <w:p w:rsidR="00F1710F" w:rsidRPr="00F1710F" w:rsidRDefault="00F1710F" w:rsidP="00F1710F">
      <w:pPr>
        <w:pStyle w:val="TableParagraph"/>
        <w:ind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numPr>
          <w:ilvl w:val="0"/>
          <w:numId w:val="42"/>
        </w:numPr>
        <w:tabs>
          <w:tab w:val="left" w:pos="831"/>
        </w:tabs>
        <w:spacing w:before="1"/>
        <w:ind w:left="0" w:right="-283"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F1710F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F1710F">
        <w:rPr>
          <w:rFonts w:asciiTheme="minorHAnsi" w:hAnsiTheme="minorHAnsi" w:cstheme="minorHAnsi"/>
          <w:sz w:val="24"/>
          <w:szCs w:val="24"/>
        </w:rPr>
        <w:t xml:space="preserve"> + 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 →</w:t>
      </w:r>
      <w:proofErr w:type="spellStart"/>
      <w:r w:rsidRPr="00F1710F">
        <w:rPr>
          <w:rFonts w:asciiTheme="minorHAnsi" w:hAnsiTheme="minorHAnsi" w:cstheme="minorHAnsi"/>
          <w:sz w:val="24"/>
          <w:szCs w:val="24"/>
        </w:rPr>
        <w:t>NaOH</w:t>
      </w:r>
      <w:proofErr w:type="spellEnd"/>
      <w:r w:rsidRPr="00F1710F">
        <w:rPr>
          <w:rFonts w:asciiTheme="minorHAnsi" w:hAnsiTheme="minorHAnsi" w:cstheme="minorHAnsi"/>
          <w:sz w:val="24"/>
          <w:szCs w:val="24"/>
        </w:rPr>
        <w:t xml:space="preserve"> +</w:t>
      </w:r>
      <w:r w:rsidRPr="00F1710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F1710F">
        <w:rPr>
          <w:rFonts w:asciiTheme="minorHAnsi" w:hAnsiTheme="minorHAnsi" w:cstheme="minorHAnsi"/>
          <w:sz w:val="24"/>
          <w:szCs w:val="24"/>
        </w:rPr>
        <w:t>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</w:p>
    <w:p w:rsidR="00F1710F" w:rsidRPr="00F1710F" w:rsidRDefault="00F1710F" w:rsidP="00F1710F">
      <w:pPr>
        <w:pStyle w:val="TableParagraph"/>
        <w:ind w:left="-340" w:right="-283"/>
        <w:rPr>
          <w:rFonts w:asciiTheme="minorHAnsi" w:hAnsiTheme="minorHAnsi" w:cstheme="minorHAnsi"/>
          <w:sz w:val="24"/>
          <w:szCs w:val="24"/>
        </w:rPr>
      </w:pPr>
    </w:p>
    <w:p w:rsidR="00F1710F" w:rsidRPr="00F1710F" w:rsidRDefault="00F1710F" w:rsidP="00F1710F">
      <w:pPr>
        <w:pStyle w:val="TableParagraph"/>
        <w:ind w:left="-340" w:right="-283"/>
        <w:rPr>
          <w:rFonts w:asciiTheme="minorHAnsi" w:hAnsiTheme="minorHAnsi" w:cstheme="minorHAnsi"/>
          <w:sz w:val="24"/>
          <w:szCs w:val="24"/>
        </w:rPr>
      </w:pPr>
      <w:r w:rsidRPr="00F1710F">
        <w:rPr>
          <w:rFonts w:asciiTheme="minorHAnsi" w:hAnsiTheme="minorHAnsi" w:cstheme="minorHAnsi"/>
          <w:color w:val="222222"/>
          <w:sz w:val="24"/>
          <w:szCs w:val="24"/>
        </w:rPr>
        <w:t xml:space="preserve">h) </w:t>
      </w:r>
      <w:r w:rsidRPr="00F1710F">
        <w:rPr>
          <w:rFonts w:asciiTheme="minorHAnsi" w:hAnsiTheme="minorHAnsi" w:cstheme="minorHAnsi"/>
          <w:sz w:val="24"/>
          <w:szCs w:val="24"/>
        </w:rPr>
        <w:t>2P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5</w:t>
      </w:r>
      <w:r w:rsidRPr="00F1710F">
        <w:rPr>
          <w:rFonts w:asciiTheme="minorHAnsi" w:hAnsiTheme="minorHAnsi" w:cstheme="minorHAnsi"/>
          <w:sz w:val="24"/>
          <w:szCs w:val="24"/>
        </w:rPr>
        <w:t xml:space="preserve"> + 6H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F1710F">
        <w:rPr>
          <w:rFonts w:asciiTheme="minorHAnsi" w:hAnsiTheme="minorHAnsi" w:cstheme="minorHAnsi"/>
          <w:sz w:val="24"/>
          <w:szCs w:val="24"/>
        </w:rPr>
        <w:t>O → 4H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Pr="00F1710F">
        <w:rPr>
          <w:rFonts w:asciiTheme="minorHAnsi" w:hAnsiTheme="minorHAnsi" w:cstheme="minorHAnsi"/>
          <w:sz w:val="24"/>
          <w:szCs w:val="24"/>
        </w:rPr>
        <w:t>PO</w:t>
      </w:r>
      <w:r w:rsidRPr="00F1710F">
        <w:rPr>
          <w:rFonts w:asciiTheme="minorHAnsi" w:hAnsiTheme="minorHAnsi" w:cstheme="minorHAnsi"/>
          <w:sz w:val="24"/>
          <w:szCs w:val="24"/>
          <w:vertAlign w:val="subscript"/>
        </w:rPr>
        <w:t>4</w:t>
      </w:r>
    </w:p>
    <w:p w:rsidR="00F1710F" w:rsidRPr="00F1710F" w:rsidRDefault="00F1710F" w:rsidP="00F1710F">
      <w:pPr>
        <w:pStyle w:val="TableParagraph"/>
        <w:ind w:left="-340" w:right="-283"/>
        <w:rPr>
          <w:rFonts w:asciiTheme="minorHAnsi" w:hAnsiTheme="minorHAnsi" w:cstheme="minorHAnsi"/>
          <w:sz w:val="24"/>
          <w:szCs w:val="24"/>
        </w:rPr>
      </w:pPr>
    </w:p>
    <w:p w:rsidR="00E259DF" w:rsidRPr="00F1710F" w:rsidRDefault="00F1710F" w:rsidP="00F1710F">
      <w:pPr>
        <w:ind w:left="-340" w:right="-283"/>
        <w:jc w:val="both"/>
        <w:rPr>
          <w:rFonts w:asciiTheme="minorHAnsi" w:hAnsiTheme="minorHAnsi" w:cstheme="minorHAnsi"/>
        </w:rPr>
      </w:pPr>
      <w:r w:rsidRPr="00F1710F">
        <w:rPr>
          <w:rFonts w:asciiTheme="minorHAnsi" w:hAnsiTheme="minorHAnsi" w:cstheme="minorHAnsi"/>
          <w:color w:val="222222"/>
        </w:rPr>
        <w:t>i)</w:t>
      </w:r>
      <w:r w:rsidRPr="00F1710F">
        <w:rPr>
          <w:rFonts w:asciiTheme="minorHAnsi" w:hAnsiTheme="minorHAnsi" w:cstheme="minorHAnsi"/>
          <w:color w:val="222222"/>
        </w:rPr>
        <w:tab/>
      </w:r>
      <w:r w:rsidRPr="00F1710F">
        <w:rPr>
          <w:rFonts w:asciiTheme="minorHAnsi" w:hAnsiTheme="minorHAnsi" w:cstheme="minorHAnsi"/>
        </w:rPr>
        <w:t>2 KClO</w:t>
      </w:r>
      <w:r w:rsidRPr="00F1710F">
        <w:rPr>
          <w:rFonts w:asciiTheme="minorHAnsi" w:hAnsiTheme="minorHAnsi" w:cstheme="minorHAnsi"/>
          <w:vertAlign w:val="subscript"/>
        </w:rPr>
        <w:t>3</w:t>
      </w:r>
      <w:r w:rsidRPr="00F1710F">
        <w:rPr>
          <w:rFonts w:asciiTheme="minorHAnsi" w:hAnsiTheme="minorHAnsi" w:cstheme="minorHAnsi"/>
        </w:rPr>
        <w:t xml:space="preserve"> →2 </w:t>
      </w:r>
      <w:proofErr w:type="spellStart"/>
      <w:r w:rsidRPr="00F1710F">
        <w:rPr>
          <w:rFonts w:asciiTheme="minorHAnsi" w:hAnsiTheme="minorHAnsi" w:cstheme="minorHAnsi"/>
        </w:rPr>
        <w:t>KCl</w:t>
      </w:r>
      <w:proofErr w:type="spellEnd"/>
      <w:r w:rsidRPr="00F1710F">
        <w:rPr>
          <w:rFonts w:asciiTheme="minorHAnsi" w:hAnsiTheme="minorHAnsi" w:cstheme="minorHAnsi"/>
        </w:rPr>
        <w:t xml:space="preserve"> + 3O</w:t>
      </w:r>
      <w:r w:rsidRPr="00F1710F">
        <w:rPr>
          <w:rFonts w:asciiTheme="minorHAnsi" w:hAnsiTheme="minorHAnsi" w:cstheme="minorHAnsi"/>
          <w:vertAlign w:val="subscript"/>
        </w:rPr>
        <w:t>2</w:t>
      </w:r>
    </w:p>
    <w:p w:rsidR="00E259DF" w:rsidRPr="00F1710F" w:rsidRDefault="00E259DF" w:rsidP="00F1710F">
      <w:pPr>
        <w:ind w:right="-283"/>
        <w:jc w:val="both"/>
        <w:rPr>
          <w:rFonts w:asciiTheme="minorHAnsi" w:hAnsiTheme="minorHAnsi" w:cstheme="minorHAnsi"/>
        </w:rPr>
      </w:pPr>
    </w:p>
    <w:p w:rsidR="00E259DF" w:rsidRPr="00F1710F" w:rsidRDefault="00E259DF" w:rsidP="00F1710F">
      <w:pPr>
        <w:ind w:right="-283"/>
        <w:jc w:val="both"/>
        <w:rPr>
          <w:rFonts w:asciiTheme="minorHAnsi" w:hAnsiTheme="minorHAnsi" w:cstheme="minorHAnsi"/>
        </w:rPr>
      </w:pPr>
    </w:p>
    <w:p w:rsidR="00B300D7" w:rsidRDefault="00B300D7" w:rsidP="00F1710F">
      <w:pPr>
        <w:pStyle w:val="Prrafodelista"/>
        <w:ind w:left="77"/>
        <w:jc w:val="both"/>
      </w:pPr>
    </w:p>
    <w:p w:rsidR="00B300D7" w:rsidRDefault="00B300D7" w:rsidP="00B300D7">
      <w:pPr>
        <w:ind w:left="-284"/>
        <w:jc w:val="both"/>
      </w:pPr>
    </w:p>
    <w:p w:rsidR="00B300D7" w:rsidRPr="00B300D7" w:rsidRDefault="00B300D7" w:rsidP="00B300D7">
      <w:pPr>
        <w:ind w:left="-284"/>
        <w:jc w:val="both"/>
      </w:pPr>
    </w:p>
    <w:sectPr w:rsidR="00B300D7" w:rsidRPr="00B300D7" w:rsidSect="00D276D5">
      <w:footerReference w:type="default" r:id="rId13"/>
      <w:pgSz w:w="11907" w:h="18711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41" w:rsidRDefault="005B2C41" w:rsidP="00AE2414">
      <w:r>
        <w:separator/>
      </w:r>
    </w:p>
  </w:endnote>
  <w:endnote w:type="continuationSeparator" w:id="0">
    <w:p w:rsidR="005B2C41" w:rsidRDefault="005B2C41" w:rsidP="00A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10178"/>
      <w:docPartObj>
        <w:docPartGallery w:val="Page Numbers (Bottom of Page)"/>
        <w:docPartUnique/>
      </w:docPartObj>
    </w:sdtPr>
    <w:sdtEndPr/>
    <w:sdtContent>
      <w:p w:rsidR="00B60749" w:rsidRDefault="00B607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E3">
          <w:rPr>
            <w:noProof/>
          </w:rPr>
          <w:t>3</w:t>
        </w:r>
        <w:r>
          <w:fldChar w:fldCharType="end"/>
        </w:r>
      </w:p>
    </w:sdtContent>
  </w:sdt>
  <w:p w:rsidR="00B60749" w:rsidRDefault="00B60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41" w:rsidRDefault="005B2C41" w:rsidP="00AE2414">
      <w:r>
        <w:separator/>
      </w:r>
    </w:p>
  </w:footnote>
  <w:footnote w:type="continuationSeparator" w:id="0">
    <w:p w:rsidR="005B2C41" w:rsidRDefault="005B2C41" w:rsidP="00A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CF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3E3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2DF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5F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58FF"/>
    <w:multiLevelType w:val="hybridMultilevel"/>
    <w:tmpl w:val="072097D0"/>
    <w:lvl w:ilvl="0" w:tplc="777E777A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color w:val="222222"/>
        <w:spacing w:val="0"/>
        <w:w w:val="102"/>
        <w:sz w:val="21"/>
        <w:szCs w:val="21"/>
        <w:lang w:val="es-ES" w:eastAsia="es-ES" w:bidi="es-ES"/>
      </w:rPr>
    </w:lvl>
    <w:lvl w:ilvl="1" w:tplc="E334EBD0">
      <w:numFmt w:val="bullet"/>
      <w:lvlText w:val="•"/>
      <w:lvlJc w:val="left"/>
      <w:pPr>
        <w:ind w:left="1637" w:hanging="360"/>
      </w:pPr>
      <w:rPr>
        <w:rFonts w:hint="default"/>
        <w:lang w:val="es-ES" w:eastAsia="es-ES" w:bidi="es-ES"/>
      </w:rPr>
    </w:lvl>
    <w:lvl w:ilvl="2" w:tplc="3E0CC4CE">
      <w:numFmt w:val="bullet"/>
      <w:lvlText w:val="•"/>
      <w:lvlJc w:val="left"/>
      <w:pPr>
        <w:ind w:left="2435" w:hanging="360"/>
      </w:pPr>
      <w:rPr>
        <w:rFonts w:hint="default"/>
        <w:lang w:val="es-ES" w:eastAsia="es-ES" w:bidi="es-ES"/>
      </w:rPr>
    </w:lvl>
    <w:lvl w:ilvl="3" w:tplc="CFB4D50C">
      <w:numFmt w:val="bullet"/>
      <w:lvlText w:val="•"/>
      <w:lvlJc w:val="left"/>
      <w:pPr>
        <w:ind w:left="3233" w:hanging="360"/>
      </w:pPr>
      <w:rPr>
        <w:rFonts w:hint="default"/>
        <w:lang w:val="es-ES" w:eastAsia="es-ES" w:bidi="es-ES"/>
      </w:rPr>
    </w:lvl>
    <w:lvl w:ilvl="4" w:tplc="E910BABC">
      <w:numFmt w:val="bullet"/>
      <w:lvlText w:val="•"/>
      <w:lvlJc w:val="left"/>
      <w:pPr>
        <w:ind w:left="4030" w:hanging="360"/>
      </w:pPr>
      <w:rPr>
        <w:rFonts w:hint="default"/>
        <w:lang w:val="es-ES" w:eastAsia="es-ES" w:bidi="es-ES"/>
      </w:rPr>
    </w:lvl>
    <w:lvl w:ilvl="5" w:tplc="679647DA">
      <w:numFmt w:val="bullet"/>
      <w:lvlText w:val="•"/>
      <w:lvlJc w:val="left"/>
      <w:pPr>
        <w:ind w:left="4828" w:hanging="360"/>
      </w:pPr>
      <w:rPr>
        <w:rFonts w:hint="default"/>
        <w:lang w:val="es-ES" w:eastAsia="es-ES" w:bidi="es-ES"/>
      </w:rPr>
    </w:lvl>
    <w:lvl w:ilvl="6" w:tplc="FC40B38C">
      <w:numFmt w:val="bullet"/>
      <w:lvlText w:val="•"/>
      <w:lvlJc w:val="left"/>
      <w:pPr>
        <w:ind w:left="5626" w:hanging="360"/>
      </w:pPr>
      <w:rPr>
        <w:rFonts w:hint="default"/>
        <w:lang w:val="es-ES" w:eastAsia="es-ES" w:bidi="es-ES"/>
      </w:rPr>
    </w:lvl>
    <w:lvl w:ilvl="7" w:tplc="8480B0D4">
      <w:numFmt w:val="bullet"/>
      <w:lvlText w:val="•"/>
      <w:lvlJc w:val="left"/>
      <w:pPr>
        <w:ind w:left="6423" w:hanging="360"/>
      </w:pPr>
      <w:rPr>
        <w:rFonts w:hint="default"/>
        <w:lang w:val="es-ES" w:eastAsia="es-ES" w:bidi="es-ES"/>
      </w:rPr>
    </w:lvl>
    <w:lvl w:ilvl="8" w:tplc="3BD2577C">
      <w:numFmt w:val="bullet"/>
      <w:lvlText w:val="•"/>
      <w:lvlJc w:val="left"/>
      <w:pPr>
        <w:ind w:left="7221" w:hanging="360"/>
      </w:pPr>
      <w:rPr>
        <w:rFonts w:hint="default"/>
        <w:lang w:val="es-ES" w:eastAsia="es-ES" w:bidi="es-ES"/>
      </w:rPr>
    </w:lvl>
  </w:abstractNum>
  <w:abstractNum w:abstractNumId="5">
    <w:nsid w:val="176111D9"/>
    <w:multiLevelType w:val="hybridMultilevel"/>
    <w:tmpl w:val="8780A796"/>
    <w:lvl w:ilvl="0" w:tplc="9BA0BDB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7D9E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5D08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2D10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6C9E"/>
    <w:multiLevelType w:val="hybridMultilevel"/>
    <w:tmpl w:val="84DEC25E"/>
    <w:lvl w:ilvl="0" w:tplc="72DE17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7CC5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53B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051DF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479EA"/>
    <w:multiLevelType w:val="hybridMultilevel"/>
    <w:tmpl w:val="E63E88CC"/>
    <w:lvl w:ilvl="0" w:tplc="63260F80">
      <w:start w:val="1"/>
      <w:numFmt w:val="decimal"/>
      <w:lvlText w:val="%1."/>
      <w:lvlJc w:val="left"/>
      <w:pPr>
        <w:ind w:left="77" w:hanging="360"/>
      </w:pPr>
      <w:rPr>
        <w:rFonts w:hint="default"/>
        <w:w w:val="105"/>
      </w:rPr>
    </w:lvl>
    <w:lvl w:ilvl="1" w:tplc="340A0019" w:tentative="1">
      <w:start w:val="1"/>
      <w:numFmt w:val="lowerLetter"/>
      <w:lvlText w:val="%2."/>
      <w:lvlJc w:val="left"/>
      <w:pPr>
        <w:ind w:left="797" w:hanging="360"/>
      </w:pPr>
    </w:lvl>
    <w:lvl w:ilvl="2" w:tplc="340A001B" w:tentative="1">
      <w:start w:val="1"/>
      <w:numFmt w:val="lowerRoman"/>
      <w:lvlText w:val="%3."/>
      <w:lvlJc w:val="right"/>
      <w:pPr>
        <w:ind w:left="1517" w:hanging="180"/>
      </w:pPr>
    </w:lvl>
    <w:lvl w:ilvl="3" w:tplc="340A000F" w:tentative="1">
      <w:start w:val="1"/>
      <w:numFmt w:val="decimal"/>
      <w:lvlText w:val="%4."/>
      <w:lvlJc w:val="left"/>
      <w:pPr>
        <w:ind w:left="2237" w:hanging="360"/>
      </w:pPr>
    </w:lvl>
    <w:lvl w:ilvl="4" w:tplc="340A0019" w:tentative="1">
      <w:start w:val="1"/>
      <w:numFmt w:val="lowerLetter"/>
      <w:lvlText w:val="%5."/>
      <w:lvlJc w:val="left"/>
      <w:pPr>
        <w:ind w:left="2957" w:hanging="360"/>
      </w:pPr>
    </w:lvl>
    <w:lvl w:ilvl="5" w:tplc="340A001B" w:tentative="1">
      <w:start w:val="1"/>
      <w:numFmt w:val="lowerRoman"/>
      <w:lvlText w:val="%6."/>
      <w:lvlJc w:val="right"/>
      <w:pPr>
        <w:ind w:left="3677" w:hanging="180"/>
      </w:pPr>
    </w:lvl>
    <w:lvl w:ilvl="6" w:tplc="340A000F" w:tentative="1">
      <w:start w:val="1"/>
      <w:numFmt w:val="decimal"/>
      <w:lvlText w:val="%7."/>
      <w:lvlJc w:val="left"/>
      <w:pPr>
        <w:ind w:left="4397" w:hanging="360"/>
      </w:pPr>
    </w:lvl>
    <w:lvl w:ilvl="7" w:tplc="340A0019" w:tentative="1">
      <w:start w:val="1"/>
      <w:numFmt w:val="lowerLetter"/>
      <w:lvlText w:val="%8."/>
      <w:lvlJc w:val="left"/>
      <w:pPr>
        <w:ind w:left="5117" w:hanging="360"/>
      </w:pPr>
    </w:lvl>
    <w:lvl w:ilvl="8" w:tplc="34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36841A9E"/>
    <w:multiLevelType w:val="hybridMultilevel"/>
    <w:tmpl w:val="D786E380"/>
    <w:lvl w:ilvl="0" w:tplc="5FF490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F64"/>
    <w:multiLevelType w:val="hybridMultilevel"/>
    <w:tmpl w:val="1DE06E1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6B41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62029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204E5"/>
    <w:multiLevelType w:val="hybridMultilevel"/>
    <w:tmpl w:val="2248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B6E9A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A6DF7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12230"/>
    <w:multiLevelType w:val="hybridMultilevel"/>
    <w:tmpl w:val="264A603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A5138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585D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C0F40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10EB0"/>
    <w:multiLevelType w:val="hybridMultilevel"/>
    <w:tmpl w:val="48486F8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E8E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B32E5"/>
    <w:multiLevelType w:val="hybridMultilevel"/>
    <w:tmpl w:val="57304ED2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1C6A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716AB"/>
    <w:multiLevelType w:val="hybridMultilevel"/>
    <w:tmpl w:val="8B6C3C7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17BC5"/>
    <w:multiLevelType w:val="hybridMultilevel"/>
    <w:tmpl w:val="23001A54"/>
    <w:lvl w:ilvl="0" w:tplc="5DF84F3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113B"/>
    <w:multiLevelType w:val="hybridMultilevel"/>
    <w:tmpl w:val="640C8C4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C46E1"/>
    <w:multiLevelType w:val="hybridMultilevel"/>
    <w:tmpl w:val="B3CC4D8C"/>
    <w:lvl w:ilvl="0" w:tplc="ED5476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0BA0F85"/>
    <w:multiLevelType w:val="hybridMultilevel"/>
    <w:tmpl w:val="20EC661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13BB3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3D8D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72414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717FC"/>
    <w:multiLevelType w:val="hybridMultilevel"/>
    <w:tmpl w:val="A9DE39A6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C5A42"/>
    <w:multiLevelType w:val="hybridMultilevel"/>
    <w:tmpl w:val="BB96EDF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1580C"/>
    <w:multiLevelType w:val="hybridMultilevel"/>
    <w:tmpl w:val="BFFE003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E3FAF"/>
    <w:multiLevelType w:val="hybridMultilevel"/>
    <w:tmpl w:val="F976AEDA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04387"/>
    <w:multiLevelType w:val="hybridMultilevel"/>
    <w:tmpl w:val="B4407C70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D9B"/>
    <w:multiLevelType w:val="hybridMultilevel"/>
    <w:tmpl w:val="E9F27A8C"/>
    <w:lvl w:ilvl="0" w:tplc="53F0A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34E54"/>
    <w:multiLevelType w:val="hybridMultilevel"/>
    <w:tmpl w:val="6BD67766"/>
    <w:lvl w:ilvl="0" w:tplc="B6F6A9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7"/>
  </w:num>
  <w:num w:numId="5">
    <w:abstractNumId w:val="34"/>
  </w:num>
  <w:num w:numId="6">
    <w:abstractNumId w:val="12"/>
  </w:num>
  <w:num w:numId="7">
    <w:abstractNumId w:val="37"/>
  </w:num>
  <w:num w:numId="8">
    <w:abstractNumId w:val="15"/>
  </w:num>
  <w:num w:numId="9">
    <w:abstractNumId w:val="25"/>
  </w:num>
  <w:num w:numId="10">
    <w:abstractNumId w:val="33"/>
  </w:num>
  <w:num w:numId="11">
    <w:abstractNumId w:val="29"/>
  </w:num>
  <w:num w:numId="12">
    <w:abstractNumId w:val="31"/>
  </w:num>
  <w:num w:numId="13">
    <w:abstractNumId w:val="11"/>
  </w:num>
  <w:num w:numId="14">
    <w:abstractNumId w:val="40"/>
  </w:num>
  <w:num w:numId="15">
    <w:abstractNumId w:val="1"/>
  </w:num>
  <w:num w:numId="16">
    <w:abstractNumId w:val="21"/>
  </w:num>
  <w:num w:numId="17">
    <w:abstractNumId w:val="27"/>
  </w:num>
  <w:num w:numId="18">
    <w:abstractNumId w:val="41"/>
  </w:num>
  <w:num w:numId="19">
    <w:abstractNumId w:val="39"/>
  </w:num>
  <w:num w:numId="20">
    <w:abstractNumId w:val="24"/>
  </w:num>
  <w:num w:numId="21">
    <w:abstractNumId w:val="38"/>
  </w:num>
  <w:num w:numId="22">
    <w:abstractNumId w:val="8"/>
  </w:num>
  <w:num w:numId="23">
    <w:abstractNumId w:val="23"/>
  </w:num>
  <w:num w:numId="24">
    <w:abstractNumId w:val="20"/>
  </w:num>
  <w:num w:numId="25">
    <w:abstractNumId w:val="0"/>
  </w:num>
  <w:num w:numId="26">
    <w:abstractNumId w:val="43"/>
  </w:num>
  <w:num w:numId="27">
    <w:abstractNumId w:val="10"/>
  </w:num>
  <w:num w:numId="28">
    <w:abstractNumId w:val="3"/>
  </w:num>
  <w:num w:numId="29">
    <w:abstractNumId w:val="42"/>
  </w:num>
  <w:num w:numId="30">
    <w:abstractNumId w:val="26"/>
  </w:num>
  <w:num w:numId="31">
    <w:abstractNumId w:val="17"/>
  </w:num>
  <w:num w:numId="32">
    <w:abstractNumId w:val="36"/>
  </w:num>
  <w:num w:numId="33">
    <w:abstractNumId w:val="35"/>
  </w:num>
  <w:num w:numId="34">
    <w:abstractNumId w:val="28"/>
  </w:num>
  <w:num w:numId="35">
    <w:abstractNumId w:val="2"/>
  </w:num>
  <w:num w:numId="36">
    <w:abstractNumId w:val="6"/>
  </w:num>
  <w:num w:numId="37">
    <w:abstractNumId w:val="16"/>
  </w:num>
  <w:num w:numId="38">
    <w:abstractNumId w:val="22"/>
  </w:num>
  <w:num w:numId="39">
    <w:abstractNumId w:val="14"/>
  </w:num>
  <w:num w:numId="40">
    <w:abstractNumId w:val="5"/>
  </w:num>
  <w:num w:numId="41">
    <w:abstractNumId w:val="30"/>
  </w:num>
  <w:num w:numId="42">
    <w:abstractNumId w:val="4"/>
  </w:num>
  <w:num w:numId="43">
    <w:abstractNumId w:val="13"/>
  </w:num>
  <w:num w:numId="44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0"/>
    <w:rsid w:val="0004406B"/>
    <w:rsid w:val="00077FD8"/>
    <w:rsid w:val="00086320"/>
    <w:rsid w:val="000A693D"/>
    <w:rsid w:val="000B2DE2"/>
    <w:rsid w:val="001149A0"/>
    <w:rsid w:val="00117D8C"/>
    <w:rsid w:val="001814E3"/>
    <w:rsid w:val="002203C5"/>
    <w:rsid w:val="00222DE6"/>
    <w:rsid w:val="00244CF3"/>
    <w:rsid w:val="0028674D"/>
    <w:rsid w:val="002A0E26"/>
    <w:rsid w:val="002A4A27"/>
    <w:rsid w:val="002B5466"/>
    <w:rsid w:val="002E48F3"/>
    <w:rsid w:val="00301391"/>
    <w:rsid w:val="003218B2"/>
    <w:rsid w:val="00350547"/>
    <w:rsid w:val="003C20D6"/>
    <w:rsid w:val="003E6553"/>
    <w:rsid w:val="00425CE9"/>
    <w:rsid w:val="0045129F"/>
    <w:rsid w:val="00455030"/>
    <w:rsid w:val="004B23D6"/>
    <w:rsid w:val="00523BA3"/>
    <w:rsid w:val="005B2C41"/>
    <w:rsid w:val="005B5FA3"/>
    <w:rsid w:val="005B6C3D"/>
    <w:rsid w:val="00694B7F"/>
    <w:rsid w:val="006D14A1"/>
    <w:rsid w:val="007077A0"/>
    <w:rsid w:val="007277A5"/>
    <w:rsid w:val="007932CC"/>
    <w:rsid w:val="0083579C"/>
    <w:rsid w:val="00852542"/>
    <w:rsid w:val="00874477"/>
    <w:rsid w:val="008C08F8"/>
    <w:rsid w:val="008C7101"/>
    <w:rsid w:val="008F725D"/>
    <w:rsid w:val="00943534"/>
    <w:rsid w:val="009840D8"/>
    <w:rsid w:val="00993F7B"/>
    <w:rsid w:val="009E369B"/>
    <w:rsid w:val="00A16D28"/>
    <w:rsid w:val="00A24D21"/>
    <w:rsid w:val="00A97271"/>
    <w:rsid w:val="00AE2414"/>
    <w:rsid w:val="00B300D7"/>
    <w:rsid w:val="00B60749"/>
    <w:rsid w:val="00BA2BC9"/>
    <w:rsid w:val="00BB7D77"/>
    <w:rsid w:val="00BF4540"/>
    <w:rsid w:val="00C22570"/>
    <w:rsid w:val="00D276D5"/>
    <w:rsid w:val="00D64952"/>
    <w:rsid w:val="00D85430"/>
    <w:rsid w:val="00DE1BC4"/>
    <w:rsid w:val="00E15533"/>
    <w:rsid w:val="00E259DF"/>
    <w:rsid w:val="00E609A6"/>
    <w:rsid w:val="00F14F81"/>
    <w:rsid w:val="00F1710F"/>
    <w:rsid w:val="00F27A37"/>
    <w:rsid w:val="00F34DA7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5B6C3D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C3D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171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Hipervnculo">
    <w:name w:val="Hyperlink"/>
    <w:basedOn w:val="Fuentedeprrafopredeter"/>
    <w:uiPriority w:val="99"/>
    <w:unhideWhenUsed/>
    <w:rsid w:val="00874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7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455030"/>
    <w:pPr>
      <w:tabs>
        <w:tab w:val="center" w:pos="4419"/>
        <w:tab w:val="right" w:pos="8838"/>
      </w:tabs>
    </w:pPr>
    <w:rPr>
      <w:rFonts w:ascii="Times New Roman" w:hAnsi="Times New Roman" w:cs="Times New Roman"/>
      <w:lang w:val="en-GB" w:eastAsia="ru-RU"/>
    </w:rPr>
  </w:style>
  <w:style w:type="character" w:customStyle="1" w:styleId="EncabezadoCar">
    <w:name w:val="Encabezado Car"/>
    <w:basedOn w:val="Fuentedeprrafopredeter"/>
    <w:link w:val="Encabezado"/>
    <w:rsid w:val="00455030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Tablaconcuadrcula">
    <w:name w:val="Table Grid"/>
    <w:basedOn w:val="Tablanormal"/>
    <w:uiPriority w:val="59"/>
    <w:rsid w:val="0045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23D6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Sinespaciado">
    <w:name w:val="No Spacing"/>
    <w:uiPriority w:val="1"/>
    <w:qFormat/>
    <w:rsid w:val="004B23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2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2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414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3579C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5B6C3D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6C3D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171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Hipervnculo">
    <w:name w:val="Hyperlink"/>
    <w:basedOn w:val="Fuentedeprrafopredeter"/>
    <w:uiPriority w:val="99"/>
    <w:unhideWhenUsed/>
    <w:rsid w:val="0087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ancisca.delgado@csl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3185-F87B-4925-9F18-EF2248D2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Silva</dc:creator>
  <cp:lastModifiedBy>Usuario de Windows</cp:lastModifiedBy>
  <cp:revision>8</cp:revision>
  <dcterms:created xsi:type="dcterms:W3CDTF">2020-08-19T23:46:00Z</dcterms:created>
  <dcterms:modified xsi:type="dcterms:W3CDTF">2020-08-20T00:55:00Z</dcterms:modified>
</cp:coreProperties>
</file>