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F1" w:rsidRDefault="000F765B">
      <w:pPr>
        <w:rPr>
          <w:b/>
          <w:sz w:val="20"/>
          <w:szCs w:val="20"/>
        </w:rPr>
      </w:pPr>
      <w:bookmarkStart w:id="0" w:name="_GoBack"/>
      <w:bookmarkEnd w:id="0"/>
      <w:r>
        <w:rPr>
          <w:noProof/>
          <w:sz w:val="18"/>
          <w:szCs w:val="18"/>
          <w:lang w:val="es-CL" w:eastAsia="es-CL"/>
        </w:rPr>
        <w:drawing>
          <wp:anchor distT="0" distB="0" distL="114300" distR="114300" simplePos="0" relativeHeight="251658240" behindDoc="0" locked="0" layoutInCell="1" hidden="0" allowOverlap="1">
            <wp:simplePos x="0" y="0"/>
            <wp:positionH relativeFrom="margin">
              <wp:posOffset>-285749</wp:posOffset>
            </wp:positionH>
            <wp:positionV relativeFrom="margin">
              <wp:posOffset>-57149</wp:posOffset>
            </wp:positionV>
            <wp:extent cx="574040" cy="551180"/>
            <wp:effectExtent l="0" t="0" r="0" b="0"/>
            <wp:wrapSquare wrapText="bothSides" distT="0" distB="0" distL="114300" distR="114300"/>
            <wp:docPr id="1" name="image1.jpg" descr="Descripción: cat773_imagen2_68"/>
            <wp:cNvGraphicFramePr/>
            <a:graphic xmlns:a="http://schemas.openxmlformats.org/drawingml/2006/main">
              <a:graphicData uri="http://schemas.openxmlformats.org/drawingml/2006/picture">
                <pic:pic xmlns:pic="http://schemas.openxmlformats.org/drawingml/2006/picture">
                  <pic:nvPicPr>
                    <pic:cNvPr id="0" name="image1.jpg" descr="Descripción: cat773_imagen2_68"/>
                    <pic:cNvPicPr preferRelativeResize="0"/>
                  </pic:nvPicPr>
                  <pic:blipFill>
                    <a:blip r:embed="rId7"/>
                    <a:srcRect/>
                    <a:stretch>
                      <a:fillRect/>
                    </a:stretch>
                  </pic:blipFill>
                  <pic:spPr>
                    <a:xfrm>
                      <a:off x="0" y="0"/>
                      <a:ext cx="574040" cy="551180"/>
                    </a:xfrm>
                    <a:prstGeom prst="rect">
                      <a:avLst/>
                    </a:prstGeom>
                    <a:ln/>
                  </pic:spPr>
                </pic:pic>
              </a:graphicData>
            </a:graphic>
          </wp:anchor>
        </w:drawing>
      </w:r>
      <w:r>
        <w:rPr>
          <w:b/>
          <w:sz w:val="20"/>
          <w:szCs w:val="20"/>
        </w:rPr>
        <w:t>Colegio San Luis Beltrán - Vespertino</w:t>
      </w:r>
    </w:p>
    <w:p w:rsidR="00B741F1" w:rsidRDefault="000F765B">
      <w:pPr>
        <w:pBdr>
          <w:top w:val="nil"/>
          <w:left w:val="nil"/>
          <w:bottom w:val="nil"/>
          <w:right w:val="nil"/>
          <w:between w:val="nil"/>
        </w:pBdr>
        <w:tabs>
          <w:tab w:val="center" w:pos="4419"/>
          <w:tab w:val="right" w:pos="8838"/>
          <w:tab w:val="left" w:pos="6845"/>
        </w:tabs>
        <w:rPr>
          <w:b/>
          <w:color w:val="000000"/>
          <w:sz w:val="20"/>
          <w:szCs w:val="20"/>
        </w:rPr>
      </w:pPr>
      <w:r>
        <w:rPr>
          <w:b/>
          <w:color w:val="000000"/>
          <w:sz w:val="20"/>
          <w:szCs w:val="20"/>
        </w:rPr>
        <w:t>Asignatura:</w:t>
      </w:r>
      <w:r>
        <w:rPr>
          <w:b/>
          <w:sz w:val="20"/>
          <w:szCs w:val="20"/>
        </w:rPr>
        <w:t xml:space="preserve"> Inglés.</w:t>
      </w:r>
    </w:p>
    <w:p w:rsidR="00B741F1" w:rsidRDefault="0028077C">
      <w:pPr>
        <w:pBdr>
          <w:top w:val="nil"/>
          <w:left w:val="nil"/>
          <w:bottom w:val="nil"/>
          <w:right w:val="nil"/>
          <w:between w:val="nil"/>
        </w:pBdr>
        <w:tabs>
          <w:tab w:val="center" w:pos="4419"/>
          <w:tab w:val="right" w:pos="8838"/>
        </w:tabs>
        <w:rPr>
          <w:b/>
          <w:color w:val="000000"/>
          <w:sz w:val="20"/>
          <w:szCs w:val="20"/>
        </w:rPr>
      </w:pPr>
      <w:r>
        <w:rPr>
          <w:b/>
          <w:color w:val="000000"/>
          <w:sz w:val="20"/>
          <w:szCs w:val="20"/>
        </w:rPr>
        <w:t>Profesor</w:t>
      </w:r>
      <w:r w:rsidR="000F765B">
        <w:rPr>
          <w:b/>
          <w:color w:val="000000"/>
          <w:sz w:val="20"/>
          <w:szCs w:val="20"/>
        </w:rPr>
        <w:t>: Alex Thon.</w:t>
      </w:r>
    </w:p>
    <w:p w:rsidR="00B741F1" w:rsidRDefault="000F765B">
      <w:pPr>
        <w:pBdr>
          <w:top w:val="nil"/>
          <w:left w:val="nil"/>
          <w:bottom w:val="nil"/>
          <w:right w:val="nil"/>
          <w:between w:val="nil"/>
        </w:pBdr>
        <w:tabs>
          <w:tab w:val="center" w:pos="4419"/>
          <w:tab w:val="right" w:pos="8838"/>
        </w:tabs>
        <w:rPr>
          <w:b/>
          <w:color w:val="000000"/>
          <w:sz w:val="20"/>
          <w:szCs w:val="20"/>
        </w:rPr>
      </w:pPr>
      <w:r>
        <w:rPr>
          <w:b/>
          <w:color w:val="000000"/>
          <w:sz w:val="20"/>
          <w:szCs w:val="20"/>
        </w:rPr>
        <w:t>Curso: II ciclos</w:t>
      </w:r>
    </w:p>
    <w:p w:rsidR="00B741F1" w:rsidRDefault="00B741F1">
      <w:pPr>
        <w:pBdr>
          <w:top w:val="nil"/>
          <w:left w:val="nil"/>
          <w:bottom w:val="nil"/>
          <w:right w:val="nil"/>
          <w:between w:val="nil"/>
        </w:pBdr>
        <w:tabs>
          <w:tab w:val="center" w:pos="4419"/>
          <w:tab w:val="right" w:pos="8838"/>
        </w:tabs>
        <w:rPr>
          <w:b/>
          <w:color w:val="000000"/>
          <w:sz w:val="18"/>
          <w:szCs w:val="18"/>
        </w:rPr>
      </w:pPr>
    </w:p>
    <w:p w:rsidR="00B741F1" w:rsidRDefault="000F765B">
      <w:pPr>
        <w:pBdr>
          <w:top w:val="nil"/>
          <w:left w:val="nil"/>
          <w:bottom w:val="nil"/>
          <w:right w:val="nil"/>
          <w:between w:val="nil"/>
        </w:pBdr>
        <w:spacing w:line="259" w:lineRule="auto"/>
        <w:ind w:left="360"/>
        <w:jc w:val="center"/>
        <w:rPr>
          <w:b/>
          <w:color w:val="000000"/>
          <w:sz w:val="28"/>
          <w:szCs w:val="28"/>
          <w:u w:val="single"/>
        </w:rPr>
      </w:pPr>
      <w:r>
        <w:rPr>
          <w:b/>
          <w:color w:val="000000"/>
          <w:sz w:val="28"/>
          <w:szCs w:val="28"/>
          <w:u w:val="single"/>
        </w:rPr>
        <w:t xml:space="preserve">GUÍA DE TRABAJO Nº </w:t>
      </w:r>
      <w:r>
        <w:rPr>
          <w:b/>
          <w:sz w:val="28"/>
          <w:szCs w:val="28"/>
          <w:u w:val="single"/>
        </w:rPr>
        <w:t>1</w:t>
      </w:r>
      <w:r>
        <w:rPr>
          <w:b/>
          <w:color w:val="000000"/>
          <w:sz w:val="28"/>
          <w:szCs w:val="28"/>
          <w:u w:val="single"/>
        </w:rPr>
        <w:t xml:space="preserve"> – 2° SEMESTRE 2020</w:t>
      </w:r>
    </w:p>
    <w:p w:rsidR="00B741F1" w:rsidRDefault="000F765B">
      <w:pPr>
        <w:pBdr>
          <w:top w:val="nil"/>
          <w:left w:val="nil"/>
          <w:bottom w:val="nil"/>
          <w:right w:val="nil"/>
          <w:between w:val="nil"/>
        </w:pBdr>
        <w:spacing w:line="259" w:lineRule="auto"/>
        <w:ind w:left="360"/>
        <w:jc w:val="center"/>
        <w:rPr>
          <w:b/>
          <w:color w:val="000000"/>
          <w:sz w:val="28"/>
          <w:szCs w:val="28"/>
          <w:u w:val="single"/>
        </w:rPr>
      </w:pPr>
      <w:r>
        <w:rPr>
          <w:b/>
          <w:sz w:val="28"/>
          <w:szCs w:val="28"/>
          <w:u w:val="single"/>
        </w:rPr>
        <w:t>INGLÉS</w:t>
      </w:r>
    </w:p>
    <w:p w:rsidR="00B741F1" w:rsidRDefault="000F765B">
      <w:pPr>
        <w:pBdr>
          <w:top w:val="nil"/>
          <w:left w:val="nil"/>
          <w:bottom w:val="nil"/>
          <w:right w:val="nil"/>
          <w:between w:val="nil"/>
        </w:pBdr>
        <w:spacing w:line="259" w:lineRule="auto"/>
        <w:ind w:left="360"/>
        <w:jc w:val="center"/>
        <w:rPr>
          <w:b/>
          <w:color w:val="000000"/>
          <w:sz w:val="28"/>
          <w:szCs w:val="28"/>
          <w:u w:val="single"/>
        </w:rPr>
      </w:pPr>
      <w:r>
        <w:rPr>
          <w:b/>
          <w:color w:val="000000"/>
          <w:sz w:val="28"/>
          <w:szCs w:val="28"/>
          <w:u w:val="single"/>
        </w:rPr>
        <w:t>TEMA</w:t>
      </w:r>
      <w:r>
        <w:rPr>
          <w:b/>
          <w:sz w:val="28"/>
          <w:szCs w:val="28"/>
          <w:u w:val="single"/>
        </w:rPr>
        <w:t>: Tiempos Pasado Simples Regulares</w:t>
      </w:r>
    </w:p>
    <w:p w:rsidR="00B741F1" w:rsidRDefault="00B741F1">
      <w:pPr>
        <w:pBdr>
          <w:top w:val="nil"/>
          <w:left w:val="nil"/>
          <w:bottom w:val="nil"/>
          <w:right w:val="nil"/>
          <w:between w:val="nil"/>
        </w:pBdr>
        <w:spacing w:line="259" w:lineRule="auto"/>
        <w:ind w:left="360"/>
        <w:jc w:val="center"/>
        <w:rPr>
          <w:b/>
          <w:color w:val="000000"/>
          <w:sz w:val="28"/>
          <w:szCs w:val="28"/>
          <w:u w:val="single"/>
        </w:rPr>
      </w:pPr>
    </w:p>
    <w:p w:rsidR="00B741F1" w:rsidRDefault="00B741F1">
      <w:pPr>
        <w:pBdr>
          <w:top w:val="nil"/>
          <w:left w:val="nil"/>
          <w:bottom w:val="nil"/>
          <w:right w:val="nil"/>
          <w:between w:val="nil"/>
        </w:pBdr>
        <w:spacing w:after="160" w:line="259" w:lineRule="auto"/>
        <w:ind w:left="360"/>
        <w:jc w:val="center"/>
        <w:rPr>
          <w:b/>
          <w:color w:val="000000"/>
          <w:sz w:val="28"/>
          <w:szCs w:val="28"/>
        </w:rPr>
      </w:pPr>
    </w:p>
    <w:tbl>
      <w:tblPr>
        <w:tblStyle w:val="a"/>
        <w:tblW w:w="903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8"/>
        <w:gridCol w:w="4375"/>
      </w:tblGrid>
      <w:tr w:rsidR="00B741F1">
        <w:trPr>
          <w:trHeight w:val="530"/>
        </w:trPr>
        <w:tc>
          <w:tcPr>
            <w:tcW w:w="4658" w:type="dxa"/>
            <w:vAlign w:val="center"/>
          </w:tcPr>
          <w:p w:rsidR="00B741F1" w:rsidRDefault="000F765B">
            <w:pPr>
              <w:pBdr>
                <w:top w:val="nil"/>
                <w:left w:val="nil"/>
                <w:bottom w:val="nil"/>
                <w:right w:val="nil"/>
                <w:between w:val="nil"/>
              </w:pBdr>
              <w:spacing w:line="259" w:lineRule="auto"/>
              <w:jc w:val="center"/>
              <w:rPr>
                <w:b/>
                <w:color w:val="000000"/>
                <w:sz w:val="28"/>
                <w:szCs w:val="28"/>
              </w:rPr>
            </w:pPr>
            <w:r>
              <w:rPr>
                <w:b/>
                <w:color w:val="000000"/>
                <w:sz w:val="28"/>
                <w:szCs w:val="28"/>
              </w:rPr>
              <w:t>Fecha envío de Guía</w:t>
            </w:r>
          </w:p>
        </w:tc>
        <w:tc>
          <w:tcPr>
            <w:tcW w:w="4375" w:type="dxa"/>
            <w:vAlign w:val="center"/>
          </w:tcPr>
          <w:p w:rsidR="00B741F1" w:rsidRDefault="000F765B">
            <w:pPr>
              <w:pBdr>
                <w:top w:val="nil"/>
                <w:left w:val="nil"/>
                <w:bottom w:val="nil"/>
                <w:right w:val="nil"/>
                <w:between w:val="nil"/>
              </w:pBdr>
              <w:spacing w:line="259" w:lineRule="auto"/>
              <w:jc w:val="center"/>
              <w:rPr>
                <w:b/>
                <w:color w:val="000000"/>
                <w:sz w:val="28"/>
                <w:szCs w:val="28"/>
              </w:rPr>
            </w:pPr>
            <w:bookmarkStart w:id="1" w:name="_gjdgxs" w:colFirst="0" w:colLast="0"/>
            <w:bookmarkEnd w:id="1"/>
            <w:r>
              <w:rPr>
                <w:b/>
                <w:sz w:val="28"/>
                <w:szCs w:val="28"/>
              </w:rPr>
              <w:t>24/agosto/2020.</w:t>
            </w:r>
          </w:p>
        </w:tc>
      </w:tr>
      <w:tr w:rsidR="00B741F1">
        <w:trPr>
          <w:trHeight w:val="546"/>
        </w:trPr>
        <w:tc>
          <w:tcPr>
            <w:tcW w:w="4658" w:type="dxa"/>
            <w:vAlign w:val="center"/>
          </w:tcPr>
          <w:p w:rsidR="00B741F1" w:rsidRDefault="000F765B">
            <w:pPr>
              <w:pBdr>
                <w:top w:val="nil"/>
                <w:left w:val="nil"/>
                <w:bottom w:val="nil"/>
                <w:right w:val="nil"/>
                <w:between w:val="nil"/>
              </w:pBdr>
              <w:spacing w:line="259" w:lineRule="auto"/>
              <w:jc w:val="center"/>
              <w:rPr>
                <w:b/>
                <w:color w:val="000000"/>
                <w:sz w:val="28"/>
                <w:szCs w:val="28"/>
              </w:rPr>
            </w:pPr>
            <w:r>
              <w:rPr>
                <w:b/>
                <w:color w:val="000000"/>
                <w:sz w:val="28"/>
                <w:szCs w:val="28"/>
              </w:rPr>
              <w:t>Fecha límite devolución Guía</w:t>
            </w:r>
          </w:p>
        </w:tc>
        <w:tc>
          <w:tcPr>
            <w:tcW w:w="4375" w:type="dxa"/>
            <w:vAlign w:val="center"/>
          </w:tcPr>
          <w:p w:rsidR="00B741F1" w:rsidRDefault="00996893" w:rsidP="00996893">
            <w:pPr>
              <w:pBdr>
                <w:top w:val="nil"/>
                <w:left w:val="nil"/>
                <w:bottom w:val="nil"/>
                <w:right w:val="nil"/>
                <w:between w:val="nil"/>
              </w:pBdr>
              <w:spacing w:line="259" w:lineRule="auto"/>
              <w:jc w:val="center"/>
              <w:rPr>
                <w:b/>
                <w:color w:val="000000"/>
                <w:sz w:val="28"/>
                <w:szCs w:val="28"/>
              </w:rPr>
            </w:pPr>
            <w:r>
              <w:rPr>
                <w:b/>
                <w:sz w:val="28"/>
                <w:szCs w:val="28"/>
              </w:rPr>
              <w:t>04</w:t>
            </w:r>
            <w:r w:rsidR="000F765B">
              <w:rPr>
                <w:b/>
                <w:sz w:val="28"/>
                <w:szCs w:val="28"/>
              </w:rPr>
              <w:t>/</w:t>
            </w:r>
            <w:r>
              <w:rPr>
                <w:b/>
                <w:sz w:val="28"/>
                <w:szCs w:val="28"/>
              </w:rPr>
              <w:t>septiembre</w:t>
            </w:r>
            <w:r w:rsidR="000F765B">
              <w:rPr>
                <w:b/>
                <w:sz w:val="28"/>
                <w:szCs w:val="28"/>
              </w:rPr>
              <w:t>/2020.</w:t>
            </w:r>
          </w:p>
        </w:tc>
      </w:tr>
    </w:tbl>
    <w:p w:rsidR="00B741F1" w:rsidRDefault="00B741F1">
      <w:pPr>
        <w:pBdr>
          <w:top w:val="nil"/>
          <w:left w:val="nil"/>
          <w:bottom w:val="nil"/>
          <w:right w:val="nil"/>
          <w:between w:val="nil"/>
        </w:pBdr>
        <w:spacing w:line="259" w:lineRule="auto"/>
        <w:ind w:left="360"/>
        <w:jc w:val="center"/>
        <w:rPr>
          <w:b/>
          <w:color w:val="000000"/>
          <w:sz w:val="28"/>
          <w:szCs w:val="28"/>
          <w:u w:val="single"/>
        </w:rPr>
      </w:pPr>
    </w:p>
    <w:p w:rsidR="00B741F1" w:rsidRDefault="00B741F1">
      <w:pPr>
        <w:pBdr>
          <w:top w:val="nil"/>
          <w:left w:val="nil"/>
          <w:bottom w:val="nil"/>
          <w:right w:val="nil"/>
          <w:between w:val="nil"/>
        </w:pBdr>
        <w:spacing w:after="160" w:line="259" w:lineRule="auto"/>
        <w:ind w:left="360"/>
        <w:jc w:val="both"/>
        <w:rPr>
          <w:color w:val="000000"/>
          <w:sz w:val="22"/>
          <w:szCs w:val="22"/>
        </w:rPr>
      </w:pPr>
    </w:p>
    <w:tbl>
      <w:tblPr>
        <w:tblStyle w:val="a0"/>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1"/>
      </w:tblGrid>
      <w:tr w:rsidR="00B741F1">
        <w:trPr>
          <w:trHeight w:val="697"/>
          <w:jc w:val="center"/>
        </w:trPr>
        <w:tc>
          <w:tcPr>
            <w:tcW w:w="9061" w:type="dxa"/>
            <w:gridSpan w:val="3"/>
            <w:shd w:val="clear" w:color="auto" w:fill="auto"/>
            <w:vAlign w:val="center"/>
          </w:tcPr>
          <w:p w:rsidR="00B741F1" w:rsidRDefault="000F765B">
            <w:pPr>
              <w:pBdr>
                <w:top w:val="nil"/>
                <w:left w:val="nil"/>
                <w:bottom w:val="nil"/>
                <w:right w:val="nil"/>
                <w:between w:val="nil"/>
              </w:pBdr>
              <w:spacing w:line="360" w:lineRule="auto"/>
              <w:ind w:right="537"/>
              <w:rPr>
                <w:b/>
                <w:color w:val="000000"/>
                <w:sz w:val="28"/>
                <w:szCs w:val="28"/>
              </w:rPr>
            </w:pPr>
            <w:r>
              <w:rPr>
                <w:b/>
                <w:color w:val="000000"/>
                <w:sz w:val="28"/>
                <w:szCs w:val="28"/>
              </w:rPr>
              <w:t>NOMBRE:</w:t>
            </w:r>
          </w:p>
        </w:tc>
      </w:tr>
      <w:tr w:rsidR="00B741F1">
        <w:trPr>
          <w:trHeight w:val="697"/>
          <w:jc w:val="center"/>
        </w:trPr>
        <w:tc>
          <w:tcPr>
            <w:tcW w:w="3020" w:type="dxa"/>
            <w:shd w:val="clear" w:color="auto" w:fill="auto"/>
            <w:vAlign w:val="center"/>
          </w:tcPr>
          <w:p w:rsidR="00B741F1" w:rsidRDefault="000F765B">
            <w:pPr>
              <w:pBdr>
                <w:top w:val="nil"/>
                <w:left w:val="nil"/>
                <w:bottom w:val="nil"/>
                <w:right w:val="nil"/>
                <w:between w:val="nil"/>
              </w:pBdr>
              <w:spacing w:line="360" w:lineRule="auto"/>
              <w:ind w:right="537"/>
              <w:rPr>
                <w:b/>
                <w:color w:val="000000"/>
                <w:sz w:val="28"/>
                <w:szCs w:val="28"/>
              </w:rPr>
            </w:pPr>
            <w:r>
              <w:rPr>
                <w:b/>
                <w:color w:val="000000"/>
                <w:sz w:val="28"/>
                <w:szCs w:val="28"/>
              </w:rPr>
              <w:t>CURSO:</w:t>
            </w:r>
          </w:p>
        </w:tc>
        <w:tc>
          <w:tcPr>
            <w:tcW w:w="3020" w:type="dxa"/>
            <w:shd w:val="clear" w:color="auto" w:fill="auto"/>
            <w:vAlign w:val="center"/>
          </w:tcPr>
          <w:p w:rsidR="00B741F1" w:rsidRDefault="000F765B">
            <w:pPr>
              <w:pBdr>
                <w:top w:val="nil"/>
                <w:left w:val="nil"/>
                <w:bottom w:val="nil"/>
                <w:right w:val="nil"/>
                <w:between w:val="nil"/>
              </w:pBdr>
              <w:spacing w:line="360" w:lineRule="auto"/>
              <w:ind w:right="537"/>
              <w:rPr>
                <w:b/>
                <w:color w:val="000000"/>
                <w:sz w:val="28"/>
                <w:szCs w:val="28"/>
              </w:rPr>
            </w:pPr>
            <w:r>
              <w:rPr>
                <w:b/>
                <w:color w:val="000000"/>
                <w:sz w:val="28"/>
                <w:szCs w:val="28"/>
              </w:rPr>
              <w:t>PUNTAJE:</w:t>
            </w:r>
          </w:p>
        </w:tc>
        <w:tc>
          <w:tcPr>
            <w:tcW w:w="3021" w:type="dxa"/>
            <w:shd w:val="clear" w:color="auto" w:fill="auto"/>
            <w:vAlign w:val="center"/>
          </w:tcPr>
          <w:p w:rsidR="00B741F1" w:rsidRDefault="000F765B">
            <w:pPr>
              <w:pBdr>
                <w:top w:val="nil"/>
                <w:left w:val="nil"/>
                <w:bottom w:val="nil"/>
                <w:right w:val="nil"/>
                <w:between w:val="nil"/>
              </w:pBdr>
              <w:spacing w:line="360" w:lineRule="auto"/>
              <w:ind w:right="537"/>
              <w:rPr>
                <w:b/>
                <w:color w:val="000000"/>
                <w:sz w:val="28"/>
                <w:szCs w:val="28"/>
              </w:rPr>
            </w:pPr>
            <w:r>
              <w:rPr>
                <w:b/>
                <w:color w:val="000000"/>
                <w:sz w:val="28"/>
                <w:szCs w:val="28"/>
              </w:rPr>
              <w:t>NOTA:</w:t>
            </w:r>
          </w:p>
        </w:tc>
      </w:tr>
    </w:tbl>
    <w:p w:rsidR="00B741F1" w:rsidRDefault="00B741F1">
      <w:pPr>
        <w:ind w:left="-284"/>
        <w:jc w:val="both"/>
      </w:pPr>
    </w:p>
    <w:p w:rsidR="00B741F1" w:rsidRDefault="000F765B">
      <w:pPr>
        <w:ind w:left="-284"/>
        <w:jc w:val="both"/>
        <w:rPr>
          <w:b/>
          <w:u w:val="single"/>
        </w:rPr>
      </w:pPr>
      <w:r>
        <w:rPr>
          <w:b/>
          <w:u w:val="single"/>
        </w:rPr>
        <w:t xml:space="preserve">INSTRUCCIONES </w:t>
      </w:r>
    </w:p>
    <w:p w:rsidR="00B741F1" w:rsidRDefault="00B741F1">
      <w:pPr>
        <w:ind w:left="-284"/>
        <w:jc w:val="both"/>
        <w:rPr>
          <w:b/>
          <w:u w:val="single"/>
        </w:rPr>
      </w:pPr>
    </w:p>
    <w:p w:rsidR="00B741F1" w:rsidRDefault="000F765B">
      <w:pPr>
        <w:ind w:left="-284"/>
        <w:jc w:val="both"/>
      </w:pPr>
      <w:r>
        <w:t>La Guía está basada en el Tiempo Pasado Simple y centrada en sólo verbos irregulares, los cuales son muy fáciles de construir.  Por lo tanto, se incluye una descripción del tema brevemente, sólo en los casos afirmativos y negativos.  La parte interrogativa, será abordada en la próxima Guía.</w:t>
      </w:r>
    </w:p>
    <w:p w:rsidR="00B741F1" w:rsidRDefault="00B741F1">
      <w:pPr>
        <w:ind w:left="-284"/>
        <w:jc w:val="both"/>
      </w:pPr>
    </w:p>
    <w:p w:rsidR="00B741F1" w:rsidRDefault="000F765B">
      <w:pPr>
        <w:ind w:left="-284"/>
        <w:jc w:val="both"/>
        <w:rPr>
          <w:b/>
        </w:rPr>
      </w:pPr>
      <w:r>
        <w:rPr>
          <w:b/>
        </w:rPr>
        <w:t>AFFIRMATIVE CASE:</w:t>
      </w:r>
    </w:p>
    <w:p w:rsidR="00B741F1" w:rsidRDefault="00B741F1">
      <w:pPr>
        <w:ind w:left="-284"/>
        <w:jc w:val="both"/>
      </w:pPr>
    </w:p>
    <w:p w:rsidR="00B741F1" w:rsidRDefault="000F765B">
      <w:pPr>
        <w:ind w:left="-284"/>
        <w:jc w:val="both"/>
      </w:pPr>
      <w:r>
        <w:t>0. Martina _________________________ (travel) to Llanquihue last year.</w:t>
      </w:r>
    </w:p>
    <w:p w:rsidR="00B741F1" w:rsidRDefault="000F765B">
      <w:pPr>
        <w:ind w:left="-284"/>
        <w:jc w:val="both"/>
      </w:pPr>
      <w:r>
        <w:t xml:space="preserve">ANSWER: Martina </w:t>
      </w:r>
      <w:r>
        <w:rPr>
          <w:b/>
          <w:u w:val="single"/>
        </w:rPr>
        <w:t>travelED</w:t>
      </w:r>
      <w:r>
        <w:t xml:space="preserve"> to Llanquihue last year.</w:t>
      </w:r>
    </w:p>
    <w:p w:rsidR="00B741F1" w:rsidRDefault="00B741F1">
      <w:pPr>
        <w:ind w:left="-284"/>
        <w:jc w:val="both"/>
      </w:pPr>
    </w:p>
    <w:p w:rsidR="00B741F1" w:rsidRDefault="000F765B">
      <w:pPr>
        <w:ind w:left="-284"/>
        <w:jc w:val="both"/>
      </w:pPr>
      <w:r>
        <w:t>Sólo le agregamos ED al final del verbo, para indicar que la acción fue realizada en el pasado.</w:t>
      </w:r>
    </w:p>
    <w:p w:rsidR="00B741F1" w:rsidRDefault="00B741F1">
      <w:pPr>
        <w:ind w:left="-284"/>
        <w:jc w:val="both"/>
      </w:pPr>
    </w:p>
    <w:p w:rsidR="00B741F1" w:rsidRDefault="00B741F1">
      <w:pPr>
        <w:ind w:left="-284"/>
        <w:jc w:val="both"/>
      </w:pPr>
    </w:p>
    <w:p w:rsidR="00B741F1" w:rsidRDefault="000F765B">
      <w:pPr>
        <w:ind w:left="-284"/>
        <w:jc w:val="both"/>
        <w:rPr>
          <w:b/>
        </w:rPr>
      </w:pPr>
      <w:r>
        <w:rPr>
          <w:b/>
        </w:rPr>
        <w:t>NEGATIVE CASE:</w:t>
      </w:r>
    </w:p>
    <w:p w:rsidR="00B741F1" w:rsidRDefault="000F765B">
      <w:pPr>
        <w:ind w:left="-284"/>
        <w:jc w:val="both"/>
      </w:pPr>
      <w:r>
        <w:t>0. Martina _________________________ (not/travel) to LLanquihue last year.</w:t>
      </w:r>
    </w:p>
    <w:p w:rsidR="00B741F1" w:rsidRDefault="000F765B">
      <w:pPr>
        <w:ind w:left="-284"/>
        <w:jc w:val="both"/>
      </w:pPr>
      <w:r>
        <w:t xml:space="preserve">ANSWER: Martina </w:t>
      </w:r>
      <w:r>
        <w:rPr>
          <w:b/>
          <w:u w:val="single"/>
        </w:rPr>
        <w:t>didn’t travel</w:t>
      </w:r>
      <w:r>
        <w:t xml:space="preserve"> to Llanquihue last year.</w:t>
      </w:r>
    </w:p>
    <w:p w:rsidR="00B741F1" w:rsidRDefault="00B741F1">
      <w:pPr>
        <w:ind w:left="-284"/>
        <w:jc w:val="both"/>
      </w:pPr>
    </w:p>
    <w:p w:rsidR="00B741F1" w:rsidRDefault="000F765B">
      <w:pPr>
        <w:ind w:left="-284"/>
        <w:jc w:val="both"/>
      </w:pPr>
      <w:r>
        <w:t>Para negar, sólo agregamos DIDN’T antes del verbo.  Este “didn’t” cumple con la función de expresar el pasado, por lo tanto, ya no es necesario añadirle la ED al final del verbo</w:t>
      </w:r>
    </w:p>
    <w:p w:rsidR="00B741F1" w:rsidRDefault="00B741F1">
      <w:pPr>
        <w:ind w:left="-284"/>
        <w:jc w:val="both"/>
      </w:pPr>
    </w:p>
    <w:p w:rsidR="00B741F1" w:rsidRDefault="00B741F1">
      <w:pPr>
        <w:ind w:left="-284"/>
        <w:jc w:val="both"/>
      </w:pPr>
    </w:p>
    <w:p w:rsidR="00B741F1" w:rsidRDefault="00B741F1">
      <w:pPr>
        <w:ind w:left="-284"/>
        <w:jc w:val="both"/>
      </w:pPr>
    </w:p>
    <w:p w:rsidR="00B741F1" w:rsidRDefault="00B741F1">
      <w:pPr>
        <w:ind w:left="-284"/>
        <w:jc w:val="both"/>
      </w:pPr>
    </w:p>
    <w:p w:rsidR="00B741F1" w:rsidRDefault="00B741F1">
      <w:pPr>
        <w:ind w:left="-284"/>
        <w:jc w:val="both"/>
      </w:pPr>
    </w:p>
    <w:p w:rsidR="0028077C" w:rsidRDefault="0028077C">
      <w:pPr>
        <w:ind w:left="-284"/>
        <w:jc w:val="both"/>
      </w:pPr>
    </w:p>
    <w:p w:rsidR="0028077C" w:rsidRDefault="0028077C">
      <w:pPr>
        <w:ind w:left="-284"/>
        <w:jc w:val="both"/>
      </w:pPr>
    </w:p>
    <w:p w:rsidR="00B741F1" w:rsidRDefault="00B741F1">
      <w:pPr>
        <w:ind w:left="-284"/>
        <w:jc w:val="both"/>
      </w:pPr>
    </w:p>
    <w:p w:rsidR="00B741F1" w:rsidRDefault="00B741F1">
      <w:pPr>
        <w:ind w:left="-284"/>
        <w:jc w:val="both"/>
      </w:pPr>
    </w:p>
    <w:p w:rsidR="00B741F1" w:rsidRDefault="00B741F1">
      <w:pPr>
        <w:ind w:left="-284"/>
        <w:jc w:val="both"/>
      </w:pPr>
    </w:p>
    <w:p w:rsidR="00B741F1" w:rsidRDefault="000F765B">
      <w:pPr>
        <w:ind w:left="-284"/>
        <w:jc w:val="both"/>
      </w:pPr>
      <w:r>
        <w:lastRenderedPageBreak/>
        <w:t>EXERCISES:</w:t>
      </w:r>
    </w:p>
    <w:p w:rsidR="00B741F1" w:rsidRDefault="000F765B">
      <w:pPr>
        <w:ind w:left="-284"/>
        <w:jc w:val="both"/>
      </w:pPr>
      <w:r>
        <w:t>Write the exercises using the past simple tense…</w:t>
      </w:r>
    </w:p>
    <w:p w:rsidR="00B741F1" w:rsidRDefault="00B741F1">
      <w:pPr>
        <w:ind w:left="-284"/>
        <w:jc w:val="both"/>
      </w:pPr>
    </w:p>
    <w:p w:rsidR="00B741F1" w:rsidRDefault="000F765B">
      <w:pPr>
        <w:numPr>
          <w:ilvl w:val="0"/>
          <w:numId w:val="1"/>
        </w:numPr>
        <w:jc w:val="both"/>
      </w:pPr>
      <w:r>
        <w:t>My sister _________________________ (open) a boutique in Providencia in January 2018.</w:t>
      </w:r>
    </w:p>
    <w:p w:rsidR="00B741F1" w:rsidRDefault="00B741F1">
      <w:pPr>
        <w:ind w:left="720"/>
        <w:jc w:val="both"/>
      </w:pPr>
    </w:p>
    <w:p w:rsidR="00B741F1" w:rsidRDefault="00B741F1">
      <w:pPr>
        <w:ind w:left="720"/>
        <w:jc w:val="both"/>
      </w:pPr>
    </w:p>
    <w:p w:rsidR="00B741F1" w:rsidRDefault="000F765B">
      <w:pPr>
        <w:numPr>
          <w:ilvl w:val="0"/>
          <w:numId w:val="1"/>
        </w:numPr>
        <w:jc w:val="both"/>
      </w:pPr>
      <w:r>
        <w:t xml:space="preserve">We _________________________ (join) yesterday evening and </w:t>
      </w:r>
    </w:p>
    <w:p w:rsidR="00B741F1" w:rsidRDefault="00B741F1">
      <w:pPr>
        <w:ind w:left="720"/>
        <w:jc w:val="both"/>
      </w:pPr>
    </w:p>
    <w:p w:rsidR="00B741F1" w:rsidRDefault="000F765B">
      <w:pPr>
        <w:ind w:left="720"/>
        <w:jc w:val="both"/>
      </w:pPr>
      <w:r>
        <w:t>_________________________  (watch) a film on Netflix.</w:t>
      </w:r>
    </w:p>
    <w:p w:rsidR="00B741F1" w:rsidRDefault="00B741F1">
      <w:pPr>
        <w:ind w:left="720"/>
        <w:jc w:val="both"/>
      </w:pPr>
    </w:p>
    <w:p w:rsidR="00B741F1" w:rsidRDefault="00B741F1">
      <w:pPr>
        <w:ind w:left="720"/>
        <w:jc w:val="both"/>
      </w:pPr>
    </w:p>
    <w:p w:rsidR="00B741F1" w:rsidRDefault="000F765B">
      <w:pPr>
        <w:numPr>
          <w:ilvl w:val="0"/>
          <w:numId w:val="1"/>
        </w:numPr>
        <w:jc w:val="both"/>
      </w:pPr>
      <w:r>
        <w:t xml:space="preserve">They _________________________  (not/play) cards, they </w:t>
      </w:r>
    </w:p>
    <w:p w:rsidR="00B741F1" w:rsidRDefault="00B741F1">
      <w:pPr>
        <w:ind w:left="720"/>
        <w:jc w:val="both"/>
      </w:pPr>
    </w:p>
    <w:p w:rsidR="00B741F1" w:rsidRDefault="000F765B">
      <w:pPr>
        <w:ind w:left="720"/>
        <w:jc w:val="both"/>
      </w:pPr>
      <w:r>
        <w:t>_________________________ (play) video games.</w:t>
      </w:r>
    </w:p>
    <w:p w:rsidR="00B741F1" w:rsidRDefault="00B741F1">
      <w:pPr>
        <w:ind w:left="720"/>
        <w:jc w:val="both"/>
      </w:pPr>
    </w:p>
    <w:p w:rsidR="00B741F1" w:rsidRDefault="00B741F1">
      <w:pPr>
        <w:ind w:left="720"/>
        <w:jc w:val="both"/>
      </w:pPr>
    </w:p>
    <w:p w:rsidR="00B741F1" w:rsidRDefault="000F765B">
      <w:pPr>
        <w:numPr>
          <w:ilvl w:val="0"/>
          <w:numId w:val="1"/>
        </w:numPr>
        <w:jc w:val="both"/>
      </w:pPr>
      <w:r>
        <w:t>My little brother _________________________ (not/clean) his room yesterday.</w:t>
      </w:r>
    </w:p>
    <w:p w:rsidR="00B741F1" w:rsidRDefault="00B741F1">
      <w:pPr>
        <w:ind w:left="720"/>
        <w:jc w:val="both"/>
      </w:pPr>
    </w:p>
    <w:p w:rsidR="00B741F1" w:rsidRDefault="00B741F1">
      <w:pPr>
        <w:ind w:left="720"/>
        <w:jc w:val="both"/>
      </w:pPr>
    </w:p>
    <w:p w:rsidR="00B741F1" w:rsidRDefault="000F765B">
      <w:pPr>
        <w:numPr>
          <w:ilvl w:val="0"/>
          <w:numId w:val="1"/>
        </w:numPr>
        <w:jc w:val="both"/>
      </w:pPr>
      <w:r>
        <w:t>I _________________________ (work) last week.</w:t>
      </w:r>
    </w:p>
    <w:p w:rsidR="00B741F1" w:rsidRDefault="00B741F1">
      <w:pPr>
        <w:ind w:left="720"/>
        <w:jc w:val="both"/>
      </w:pPr>
    </w:p>
    <w:p w:rsidR="00B741F1" w:rsidRDefault="00B741F1">
      <w:pPr>
        <w:ind w:left="720"/>
        <w:jc w:val="both"/>
      </w:pPr>
    </w:p>
    <w:p w:rsidR="00B741F1" w:rsidRDefault="000F765B">
      <w:pPr>
        <w:numPr>
          <w:ilvl w:val="0"/>
          <w:numId w:val="1"/>
        </w:numPr>
        <w:jc w:val="both"/>
      </w:pPr>
      <w:r>
        <w:t>No, he _________________________ (not/answer) his cellular phone.</w:t>
      </w:r>
    </w:p>
    <w:p w:rsidR="00B741F1" w:rsidRDefault="00B741F1">
      <w:pPr>
        <w:ind w:left="720"/>
        <w:jc w:val="both"/>
      </w:pPr>
    </w:p>
    <w:p w:rsidR="00B741F1" w:rsidRDefault="00B741F1">
      <w:pPr>
        <w:ind w:left="720"/>
        <w:jc w:val="both"/>
      </w:pPr>
    </w:p>
    <w:p w:rsidR="00B741F1" w:rsidRDefault="000F765B">
      <w:pPr>
        <w:numPr>
          <w:ilvl w:val="0"/>
          <w:numId w:val="1"/>
        </w:numPr>
        <w:jc w:val="both"/>
      </w:pPr>
      <w:r>
        <w:t>She _________________________ (love) writing poems when she was a teenager.</w:t>
      </w:r>
    </w:p>
    <w:p w:rsidR="00B741F1" w:rsidRDefault="00B741F1">
      <w:pPr>
        <w:ind w:left="-284"/>
        <w:jc w:val="both"/>
      </w:pPr>
    </w:p>
    <w:sectPr w:rsidR="00B741F1">
      <w:footerReference w:type="default" r:id="rId8"/>
      <w:pgSz w:w="11907" w:h="18711"/>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EC" w:rsidRDefault="000740EC">
      <w:r>
        <w:separator/>
      </w:r>
    </w:p>
  </w:endnote>
  <w:endnote w:type="continuationSeparator" w:id="0">
    <w:p w:rsidR="000740EC" w:rsidRDefault="0007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F1" w:rsidRDefault="000F765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E180B">
      <w:rPr>
        <w:noProof/>
        <w:color w:val="000000"/>
      </w:rPr>
      <w:t>1</w:t>
    </w:r>
    <w:r>
      <w:rPr>
        <w:color w:val="000000"/>
      </w:rPr>
      <w:fldChar w:fldCharType="end"/>
    </w:r>
  </w:p>
  <w:p w:rsidR="00B741F1" w:rsidRDefault="00B741F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EC" w:rsidRDefault="000740EC">
      <w:r>
        <w:separator/>
      </w:r>
    </w:p>
  </w:footnote>
  <w:footnote w:type="continuationSeparator" w:id="0">
    <w:p w:rsidR="000740EC" w:rsidRDefault="0007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11CE"/>
    <w:multiLevelType w:val="multilevel"/>
    <w:tmpl w:val="82CE8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F1"/>
    <w:rsid w:val="000740EC"/>
    <w:rsid w:val="000F765B"/>
    <w:rsid w:val="0028077C"/>
    <w:rsid w:val="00502373"/>
    <w:rsid w:val="00530A5E"/>
    <w:rsid w:val="006E180B"/>
    <w:rsid w:val="00996893"/>
    <w:rsid w:val="00B74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26B37-2F09-41E7-B539-34B8B474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9968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Silva</dc:creator>
  <cp:lastModifiedBy>Ignacio Silva</cp:lastModifiedBy>
  <cp:revision>8</cp:revision>
  <cp:lastPrinted>2020-08-25T16:44:00Z</cp:lastPrinted>
  <dcterms:created xsi:type="dcterms:W3CDTF">2020-08-18T17:15:00Z</dcterms:created>
  <dcterms:modified xsi:type="dcterms:W3CDTF">2020-08-25T16:45:00Z</dcterms:modified>
</cp:coreProperties>
</file>