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030" w:rsidRPr="0006769A" w:rsidRDefault="00455030" w:rsidP="00455030">
      <w:pPr>
        <w:rPr>
          <w:b/>
          <w:sz w:val="20"/>
          <w:szCs w:val="20"/>
        </w:rPr>
      </w:pPr>
      <w:r w:rsidRPr="0006769A">
        <w:rPr>
          <w:noProof/>
          <w:sz w:val="18"/>
          <w:szCs w:val="18"/>
        </w:rPr>
        <w:drawing>
          <wp:anchor distT="0" distB="0" distL="114300" distR="114300" simplePos="0" relativeHeight="251659264" behindDoc="0" locked="0" layoutInCell="1" allowOverlap="1" wp14:anchorId="4F480EB7" wp14:editId="1A695760">
            <wp:simplePos x="0" y="0"/>
            <wp:positionH relativeFrom="margin">
              <wp:posOffset>-285750</wp:posOffset>
            </wp:positionH>
            <wp:positionV relativeFrom="margin">
              <wp:posOffset>-57150</wp:posOffset>
            </wp:positionV>
            <wp:extent cx="574040" cy="551180"/>
            <wp:effectExtent l="0" t="0" r="0" b="1270"/>
            <wp:wrapSquare wrapText="bothSides"/>
            <wp:docPr id="2" name="Imagen 2" descr="Descripción: cat773_imagen2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t773_imagen2_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69A">
        <w:rPr>
          <w:b/>
          <w:sz w:val="20"/>
          <w:szCs w:val="20"/>
        </w:rPr>
        <w:t>Colegio San Luis Beltrán</w:t>
      </w:r>
      <w:r w:rsidR="00350547" w:rsidRPr="0006769A">
        <w:rPr>
          <w:b/>
          <w:sz w:val="20"/>
          <w:szCs w:val="20"/>
        </w:rPr>
        <w:t xml:space="preserve"> - Vespertino</w:t>
      </w:r>
    </w:p>
    <w:p w:rsidR="00455030" w:rsidRPr="0006769A" w:rsidRDefault="00350547" w:rsidP="00455030">
      <w:pPr>
        <w:pStyle w:val="Encabezado"/>
        <w:tabs>
          <w:tab w:val="clear" w:pos="4419"/>
          <w:tab w:val="clear" w:pos="8838"/>
          <w:tab w:val="left" w:pos="6845"/>
        </w:tabs>
        <w:rPr>
          <w:rFonts w:ascii="Arial" w:hAnsi="Arial" w:cs="Arial"/>
          <w:b/>
          <w:sz w:val="20"/>
          <w:szCs w:val="20"/>
          <w:lang w:val="es-ES"/>
        </w:rPr>
      </w:pPr>
      <w:r w:rsidRPr="0006769A">
        <w:rPr>
          <w:rFonts w:ascii="Arial" w:hAnsi="Arial" w:cs="Arial"/>
          <w:b/>
          <w:sz w:val="20"/>
          <w:szCs w:val="20"/>
          <w:lang w:val="es-ES"/>
        </w:rPr>
        <w:t>Asignatura</w:t>
      </w:r>
      <w:r w:rsidR="005B5FA3" w:rsidRPr="0006769A">
        <w:rPr>
          <w:rFonts w:ascii="Arial" w:hAnsi="Arial" w:cs="Arial"/>
          <w:b/>
          <w:sz w:val="20"/>
          <w:szCs w:val="20"/>
          <w:lang w:val="es-ES"/>
        </w:rPr>
        <w:t>:</w:t>
      </w:r>
      <w:r w:rsidR="00DA4C81" w:rsidRPr="0006769A">
        <w:rPr>
          <w:rFonts w:ascii="Arial" w:hAnsi="Arial" w:cs="Arial"/>
          <w:b/>
          <w:sz w:val="20"/>
          <w:szCs w:val="20"/>
          <w:lang w:val="es-ES"/>
        </w:rPr>
        <w:t xml:space="preserve"> Estudios Sociales</w:t>
      </w:r>
      <w:r w:rsidR="00455030" w:rsidRPr="0006769A">
        <w:rPr>
          <w:rFonts w:ascii="Arial" w:hAnsi="Arial" w:cs="Arial"/>
          <w:b/>
          <w:sz w:val="20"/>
          <w:szCs w:val="20"/>
          <w:lang w:val="es-ES"/>
        </w:rPr>
        <w:tab/>
      </w:r>
    </w:p>
    <w:p w:rsidR="00455030" w:rsidRPr="0006769A" w:rsidRDefault="00455030" w:rsidP="00455030">
      <w:pPr>
        <w:pStyle w:val="Encabezado"/>
        <w:rPr>
          <w:rFonts w:ascii="Arial" w:hAnsi="Arial" w:cs="Arial"/>
          <w:b/>
          <w:sz w:val="20"/>
          <w:szCs w:val="20"/>
          <w:lang w:val="es-ES"/>
        </w:rPr>
      </w:pPr>
      <w:r w:rsidRPr="0006769A">
        <w:rPr>
          <w:rFonts w:ascii="Arial" w:hAnsi="Arial" w:cs="Arial"/>
          <w:b/>
          <w:sz w:val="20"/>
          <w:szCs w:val="20"/>
          <w:lang w:val="es-ES"/>
        </w:rPr>
        <w:t>Profesor</w:t>
      </w:r>
      <w:r w:rsidR="00350547" w:rsidRPr="0006769A">
        <w:rPr>
          <w:rFonts w:ascii="Arial" w:hAnsi="Arial" w:cs="Arial"/>
          <w:b/>
          <w:sz w:val="20"/>
          <w:szCs w:val="20"/>
          <w:lang w:val="es-ES"/>
        </w:rPr>
        <w:t>:</w:t>
      </w:r>
      <w:r w:rsidR="00DA4C81" w:rsidRPr="0006769A">
        <w:rPr>
          <w:rFonts w:ascii="Arial" w:hAnsi="Arial" w:cs="Arial"/>
          <w:b/>
          <w:sz w:val="20"/>
          <w:szCs w:val="20"/>
          <w:lang w:val="es-ES"/>
        </w:rPr>
        <w:t xml:space="preserve"> Leandro Pérez Moreno</w:t>
      </w:r>
    </w:p>
    <w:p w:rsidR="00455030" w:rsidRPr="0006769A" w:rsidRDefault="00350547" w:rsidP="00455030">
      <w:pPr>
        <w:pStyle w:val="Encabezado"/>
        <w:rPr>
          <w:rFonts w:ascii="Arial" w:hAnsi="Arial" w:cs="Arial"/>
          <w:b/>
          <w:sz w:val="20"/>
          <w:szCs w:val="20"/>
          <w:lang w:val="es-ES"/>
        </w:rPr>
      </w:pPr>
      <w:r w:rsidRPr="0006769A">
        <w:rPr>
          <w:rFonts w:ascii="Arial" w:hAnsi="Arial" w:cs="Arial"/>
          <w:b/>
          <w:sz w:val="20"/>
          <w:szCs w:val="20"/>
          <w:lang w:val="es-ES"/>
        </w:rPr>
        <w:t>Curso:</w:t>
      </w:r>
      <w:r w:rsidR="00DA4C81" w:rsidRPr="0006769A">
        <w:rPr>
          <w:rFonts w:ascii="Arial" w:hAnsi="Arial" w:cs="Arial"/>
          <w:b/>
          <w:sz w:val="20"/>
          <w:szCs w:val="20"/>
          <w:lang w:val="es-ES"/>
        </w:rPr>
        <w:t xml:space="preserve"> 1ºNM</w:t>
      </w:r>
    </w:p>
    <w:p w:rsidR="00455030" w:rsidRPr="0006769A" w:rsidRDefault="00455030" w:rsidP="00455030">
      <w:pPr>
        <w:pStyle w:val="Encabezado"/>
        <w:rPr>
          <w:rFonts w:ascii="Arial" w:hAnsi="Arial" w:cs="Arial"/>
          <w:b/>
          <w:sz w:val="18"/>
          <w:szCs w:val="18"/>
          <w:lang w:val="es-ES"/>
        </w:rPr>
      </w:pPr>
    </w:p>
    <w:p w:rsidR="005B5FA3" w:rsidRPr="0006769A" w:rsidRDefault="002A4A27" w:rsidP="00455030">
      <w:pPr>
        <w:pStyle w:val="Prrafodelista"/>
        <w:ind w:left="360"/>
        <w:jc w:val="center"/>
        <w:rPr>
          <w:rFonts w:ascii="Arial" w:hAnsi="Arial" w:cs="Arial"/>
          <w:b/>
          <w:sz w:val="28"/>
          <w:szCs w:val="28"/>
          <w:u w:val="single"/>
          <w:lang w:val="es-ES"/>
        </w:rPr>
      </w:pPr>
      <w:r w:rsidRPr="0006769A">
        <w:rPr>
          <w:rFonts w:ascii="Arial" w:hAnsi="Arial" w:cs="Arial"/>
          <w:b/>
          <w:sz w:val="28"/>
          <w:szCs w:val="28"/>
          <w:u w:val="single"/>
          <w:lang w:val="es-ES"/>
        </w:rPr>
        <w:t>GUÍA DE TRABAJO</w:t>
      </w:r>
      <w:r w:rsidR="005B5FA3" w:rsidRPr="0006769A">
        <w:rPr>
          <w:rFonts w:ascii="Arial" w:hAnsi="Arial" w:cs="Arial"/>
          <w:b/>
          <w:sz w:val="28"/>
          <w:szCs w:val="28"/>
          <w:u w:val="single"/>
          <w:lang w:val="es-ES"/>
        </w:rPr>
        <w:t xml:space="preserve"> Nº</w:t>
      </w:r>
      <w:r w:rsidR="0040179C">
        <w:rPr>
          <w:rFonts w:ascii="Arial" w:hAnsi="Arial" w:cs="Arial"/>
          <w:b/>
          <w:sz w:val="28"/>
          <w:szCs w:val="28"/>
          <w:u w:val="single"/>
          <w:lang w:val="es-ES"/>
        </w:rPr>
        <w:t>2</w:t>
      </w:r>
      <w:bookmarkStart w:id="0" w:name="_GoBack"/>
      <w:bookmarkEnd w:id="0"/>
      <w:r w:rsidR="005B5FA3" w:rsidRPr="0006769A">
        <w:rPr>
          <w:rFonts w:ascii="Arial" w:hAnsi="Arial" w:cs="Arial"/>
          <w:b/>
          <w:sz w:val="28"/>
          <w:szCs w:val="28"/>
          <w:u w:val="single"/>
          <w:lang w:val="es-ES"/>
        </w:rPr>
        <w:t xml:space="preserve"> – 2° SEMESTRE 2020</w:t>
      </w:r>
    </w:p>
    <w:p w:rsidR="002A4A27" w:rsidRPr="0006769A" w:rsidRDefault="00DA4C81" w:rsidP="00455030">
      <w:pPr>
        <w:pStyle w:val="Prrafodelista"/>
        <w:ind w:left="360"/>
        <w:jc w:val="center"/>
        <w:rPr>
          <w:rFonts w:ascii="Arial" w:hAnsi="Arial" w:cs="Arial"/>
          <w:b/>
          <w:sz w:val="28"/>
          <w:szCs w:val="28"/>
          <w:u w:val="single"/>
          <w:lang w:val="es-ES"/>
        </w:rPr>
      </w:pPr>
      <w:r w:rsidRPr="0006769A">
        <w:rPr>
          <w:rFonts w:ascii="Arial" w:hAnsi="Arial" w:cs="Arial"/>
          <w:b/>
          <w:sz w:val="28"/>
          <w:szCs w:val="28"/>
          <w:u w:val="single"/>
          <w:lang w:val="es-ES"/>
        </w:rPr>
        <w:t>ESTUDIOS SOCIALES</w:t>
      </w:r>
    </w:p>
    <w:p w:rsidR="00455030" w:rsidRPr="0006769A" w:rsidRDefault="0006769A" w:rsidP="00455030">
      <w:pPr>
        <w:pStyle w:val="Prrafodelista"/>
        <w:ind w:left="360"/>
        <w:jc w:val="center"/>
        <w:rPr>
          <w:rFonts w:ascii="Arial" w:hAnsi="Arial" w:cs="Arial"/>
          <w:b/>
          <w:sz w:val="28"/>
          <w:szCs w:val="28"/>
          <w:u w:val="single"/>
          <w:lang w:val="es-ES"/>
        </w:rPr>
      </w:pPr>
      <w:r>
        <w:rPr>
          <w:rFonts w:ascii="Arial" w:hAnsi="Arial" w:cs="Arial"/>
          <w:b/>
          <w:sz w:val="28"/>
          <w:szCs w:val="28"/>
          <w:u w:val="single"/>
          <w:lang w:val="es-ES"/>
        </w:rPr>
        <w:t>REFORMAS LIBERALES DEL SIGLO XIX</w:t>
      </w:r>
    </w:p>
    <w:p w:rsidR="005B5FA3" w:rsidRPr="0006769A" w:rsidRDefault="005B5FA3" w:rsidP="00455030">
      <w:pPr>
        <w:pStyle w:val="Prrafodelista"/>
        <w:ind w:left="360"/>
        <w:jc w:val="center"/>
        <w:rPr>
          <w:rFonts w:ascii="Arial" w:hAnsi="Arial" w:cs="Arial"/>
          <w:b/>
          <w:sz w:val="28"/>
          <w:szCs w:val="28"/>
          <w:u w:val="single"/>
          <w:lang w:val="es-ES"/>
        </w:rPr>
      </w:pPr>
    </w:p>
    <w:p w:rsidR="005B5FA3" w:rsidRPr="0006769A" w:rsidRDefault="005B5FA3" w:rsidP="00455030">
      <w:pPr>
        <w:pStyle w:val="Prrafodelista"/>
        <w:ind w:left="360"/>
        <w:jc w:val="center"/>
        <w:rPr>
          <w:rFonts w:ascii="Arial" w:hAnsi="Arial" w:cs="Arial"/>
          <w:b/>
          <w:sz w:val="28"/>
          <w:szCs w:val="28"/>
          <w:lang w:val="es-ES"/>
        </w:rPr>
      </w:pPr>
    </w:p>
    <w:tbl>
      <w:tblPr>
        <w:tblStyle w:val="Tablaconcuadrcula"/>
        <w:tblW w:w="9033" w:type="dxa"/>
        <w:tblInd w:w="-289" w:type="dxa"/>
        <w:tblLook w:val="04A0" w:firstRow="1" w:lastRow="0" w:firstColumn="1" w:lastColumn="0" w:noHBand="0" w:noVBand="1"/>
      </w:tblPr>
      <w:tblGrid>
        <w:gridCol w:w="4658"/>
        <w:gridCol w:w="4375"/>
      </w:tblGrid>
      <w:tr w:rsidR="005B5FA3" w:rsidRPr="0006769A" w:rsidTr="00B300D7">
        <w:trPr>
          <w:trHeight w:val="530"/>
        </w:trPr>
        <w:tc>
          <w:tcPr>
            <w:tcW w:w="4658" w:type="dxa"/>
            <w:vAlign w:val="center"/>
          </w:tcPr>
          <w:p w:rsidR="005B5FA3" w:rsidRPr="0006769A" w:rsidRDefault="005B5FA3" w:rsidP="00B300D7">
            <w:pPr>
              <w:pStyle w:val="Prrafodelista"/>
              <w:spacing w:after="0"/>
              <w:ind w:left="0"/>
              <w:jc w:val="center"/>
              <w:rPr>
                <w:rFonts w:ascii="Arial" w:hAnsi="Arial" w:cs="Arial"/>
                <w:b/>
                <w:sz w:val="28"/>
                <w:szCs w:val="28"/>
                <w:lang w:val="es-ES"/>
              </w:rPr>
            </w:pPr>
            <w:r w:rsidRPr="0006769A">
              <w:rPr>
                <w:rFonts w:ascii="Arial" w:hAnsi="Arial" w:cs="Arial"/>
                <w:b/>
                <w:sz w:val="28"/>
                <w:szCs w:val="28"/>
                <w:lang w:val="es-ES"/>
              </w:rPr>
              <w:t>Fecha envío de Guía</w:t>
            </w:r>
          </w:p>
        </w:tc>
        <w:tc>
          <w:tcPr>
            <w:tcW w:w="4375" w:type="dxa"/>
            <w:vAlign w:val="center"/>
          </w:tcPr>
          <w:p w:rsidR="005B5FA3" w:rsidRPr="0006769A" w:rsidRDefault="00DA4C81" w:rsidP="00B300D7">
            <w:pPr>
              <w:pStyle w:val="Prrafodelista"/>
              <w:spacing w:after="0"/>
              <w:ind w:left="0"/>
              <w:jc w:val="center"/>
              <w:rPr>
                <w:rFonts w:ascii="Arial" w:hAnsi="Arial" w:cs="Arial"/>
                <w:b/>
                <w:sz w:val="28"/>
                <w:szCs w:val="28"/>
                <w:lang w:val="es-ES"/>
              </w:rPr>
            </w:pPr>
            <w:r w:rsidRPr="0006769A">
              <w:rPr>
                <w:rFonts w:ascii="Arial" w:hAnsi="Arial" w:cs="Arial"/>
                <w:b/>
                <w:sz w:val="28"/>
                <w:szCs w:val="28"/>
                <w:lang w:val="es-ES"/>
              </w:rPr>
              <w:t xml:space="preserve">Lunes </w:t>
            </w:r>
            <w:r w:rsidR="0020128B" w:rsidRPr="0006769A">
              <w:rPr>
                <w:rFonts w:ascii="Arial" w:hAnsi="Arial" w:cs="Arial"/>
                <w:b/>
                <w:sz w:val="28"/>
                <w:szCs w:val="28"/>
                <w:lang w:val="es-ES"/>
              </w:rPr>
              <w:t>31</w:t>
            </w:r>
            <w:r w:rsidRPr="0006769A">
              <w:rPr>
                <w:rFonts w:ascii="Arial" w:hAnsi="Arial" w:cs="Arial"/>
                <w:b/>
                <w:sz w:val="28"/>
                <w:szCs w:val="28"/>
                <w:lang w:val="es-ES"/>
              </w:rPr>
              <w:t xml:space="preserve"> de agosto</w:t>
            </w:r>
          </w:p>
        </w:tc>
      </w:tr>
      <w:tr w:rsidR="005B5FA3" w:rsidRPr="0006769A" w:rsidTr="00B300D7">
        <w:trPr>
          <w:trHeight w:val="546"/>
        </w:trPr>
        <w:tc>
          <w:tcPr>
            <w:tcW w:w="4658" w:type="dxa"/>
            <w:vAlign w:val="center"/>
          </w:tcPr>
          <w:p w:rsidR="005B5FA3" w:rsidRPr="0006769A" w:rsidRDefault="005B5FA3" w:rsidP="00B300D7">
            <w:pPr>
              <w:pStyle w:val="Prrafodelista"/>
              <w:spacing w:after="0"/>
              <w:ind w:left="0"/>
              <w:jc w:val="center"/>
              <w:rPr>
                <w:rFonts w:ascii="Arial" w:hAnsi="Arial" w:cs="Arial"/>
                <w:b/>
                <w:sz w:val="28"/>
                <w:szCs w:val="28"/>
                <w:lang w:val="es-ES"/>
              </w:rPr>
            </w:pPr>
            <w:r w:rsidRPr="0006769A">
              <w:rPr>
                <w:rFonts w:ascii="Arial" w:hAnsi="Arial" w:cs="Arial"/>
                <w:b/>
                <w:sz w:val="28"/>
                <w:szCs w:val="28"/>
                <w:lang w:val="es-ES"/>
              </w:rPr>
              <w:t>Fecha límite devolución Guía</w:t>
            </w:r>
          </w:p>
        </w:tc>
        <w:tc>
          <w:tcPr>
            <w:tcW w:w="4375" w:type="dxa"/>
            <w:vAlign w:val="center"/>
          </w:tcPr>
          <w:p w:rsidR="005B5FA3" w:rsidRPr="0006769A" w:rsidRDefault="0020128B" w:rsidP="00DA4C81">
            <w:pPr>
              <w:pStyle w:val="Prrafodelista"/>
              <w:spacing w:after="0"/>
              <w:ind w:left="0"/>
              <w:jc w:val="center"/>
              <w:rPr>
                <w:rFonts w:ascii="Arial" w:hAnsi="Arial" w:cs="Arial"/>
                <w:b/>
                <w:sz w:val="28"/>
                <w:szCs w:val="28"/>
                <w:lang w:val="es-ES"/>
              </w:rPr>
            </w:pPr>
            <w:r w:rsidRPr="0006769A">
              <w:rPr>
                <w:rFonts w:ascii="Arial" w:hAnsi="Arial" w:cs="Arial"/>
                <w:b/>
                <w:sz w:val="28"/>
                <w:szCs w:val="28"/>
                <w:lang w:val="es-ES"/>
              </w:rPr>
              <w:t>Viernes 11</w:t>
            </w:r>
            <w:r w:rsidR="00DA4C81" w:rsidRPr="0006769A">
              <w:rPr>
                <w:rFonts w:ascii="Arial" w:hAnsi="Arial" w:cs="Arial"/>
                <w:b/>
                <w:sz w:val="28"/>
                <w:szCs w:val="28"/>
                <w:lang w:val="es-ES"/>
              </w:rPr>
              <w:t xml:space="preserve"> de </w:t>
            </w:r>
            <w:r w:rsidRPr="0006769A">
              <w:rPr>
                <w:rFonts w:ascii="Arial" w:hAnsi="Arial" w:cs="Arial"/>
                <w:b/>
                <w:sz w:val="28"/>
                <w:szCs w:val="28"/>
                <w:lang w:val="es-ES"/>
              </w:rPr>
              <w:t>septiembre</w:t>
            </w:r>
          </w:p>
        </w:tc>
      </w:tr>
    </w:tbl>
    <w:p w:rsidR="005B5FA3" w:rsidRPr="0006769A" w:rsidRDefault="005B5FA3" w:rsidP="00455030">
      <w:pPr>
        <w:pStyle w:val="Prrafodelista"/>
        <w:ind w:left="360"/>
        <w:jc w:val="center"/>
        <w:rPr>
          <w:rFonts w:ascii="Arial" w:hAnsi="Arial" w:cs="Arial"/>
          <w:b/>
          <w:sz w:val="28"/>
          <w:szCs w:val="28"/>
          <w:u w:val="single"/>
          <w:lang w:val="es-ES"/>
        </w:rPr>
      </w:pPr>
    </w:p>
    <w:p w:rsidR="00455030" w:rsidRPr="0006769A" w:rsidRDefault="00455030" w:rsidP="00455030">
      <w:pPr>
        <w:pStyle w:val="Prrafodelista"/>
        <w:ind w:left="360"/>
        <w:jc w:val="both"/>
        <w:rPr>
          <w:rFonts w:ascii="Arial" w:hAnsi="Arial" w:cs="Arial"/>
          <w:lang w:val="es-ES"/>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55030" w:rsidRPr="0006769A" w:rsidTr="0083579C">
        <w:trPr>
          <w:trHeight w:val="697"/>
          <w:jc w:val="center"/>
        </w:trPr>
        <w:tc>
          <w:tcPr>
            <w:tcW w:w="9061" w:type="dxa"/>
            <w:gridSpan w:val="3"/>
            <w:shd w:val="clear" w:color="auto" w:fill="auto"/>
            <w:vAlign w:val="center"/>
          </w:tcPr>
          <w:p w:rsidR="00455030" w:rsidRPr="0006769A" w:rsidRDefault="00455030" w:rsidP="00B300D7">
            <w:pPr>
              <w:pStyle w:val="Prrafodelista"/>
              <w:spacing w:after="0" w:line="360" w:lineRule="auto"/>
              <w:ind w:left="0" w:right="537"/>
              <w:rPr>
                <w:rFonts w:ascii="Arial" w:hAnsi="Arial" w:cs="Arial"/>
                <w:b/>
                <w:color w:val="000000"/>
                <w:sz w:val="28"/>
                <w:szCs w:val="28"/>
                <w:lang w:val="es-ES"/>
              </w:rPr>
            </w:pPr>
            <w:r w:rsidRPr="0006769A">
              <w:rPr>
                <w:rFonts w:ascii="Arial" w:hAnsi="Arial" w:cs="Arial"/>
                <w:b/>
                <w:color w:val="000000"/>
                <w:sz w:val="28"/>
                <w:szCs w:val="28"/>
                <w:lang w:val="es-ES"/>
              </w:rPr>
              <w:t>NOMBRE:</w:t>
            </w:r>
          </w:p>
        </w:tc>
      </w:tr>
      <w:tr w:rsidR="005B5FA3" w:rsidRPr="0006769A" w:rsidTr="001C28D9">
        <w:trPr>
          <w:trHeight w:val="697"/>
          <w:jc w:val="center"/>
        </w:trPr>
        <w:tc>
          <w:tcPr>
            <w:tcW w:w="3020" w:type="dxa"/>
            <w:shd w:val="clear" w:color="auto" w:fill="auto"/>
            <w:vAlign w:val="center"/>
          </w:tcPr>
          <w:p w:rsidR="005B5FA3" w:rsidRPr="0006769A" w:rsidRDefault="005B5FA3" w:rsidP="00B300D7">
            <w:pPr>
              <w:pStyle w:val="Prrafodelista"/>
              <w:spacing w:after="0" w:line="360" w:lineRule="auto"/>
              <w:ind w:left="0" w:right="537"/>
              <w:rPr>
                <w:rFonts w:ascii="Arial" w:hAnsi="Arial" w:cs="Arial"/>
                <w:b/>
                <w:color w:val="000000"/>
                <w:sz w:val="28"/>
                <w:szCs w:val="28"/>
                <w:lang w:val="es-ES"/>
              </w:rPr>
            </w:pPr>
            <w:r w:rsidRPr="0006769A">
              <w:rPr>
                <w:rFonts w:ascii="Arial" w:hAnsi="Arial" w:cs="Arial"/>
                <w:b/>
                <w:color w:val="000000"/>
                <w:sz w:val="28"/>
                <w:szCs w:val="28"/>
                <w:lang w:val="es-ES"/>
              </w:rPr>
              <w:t>CURSO:</w:t>
            </w:r>
          </w:p>
        </w:tc>
        <w:tc>
          <w:tcPr>
            <w:tcW w:w="3020" w:type="dxa"/>
            <w:shd w:val="clear" w:color="auto" w:fill="auto"/>
            <w:vAlign w:val="center"/>
          </w:tcPr>
          <w:p w:rsidR="005B5FA3" w:rsidRPr="0006769A" w:rsidRDefault="005B5FA3" w:rsidP="00B300D7">
            <w:pPr>
              <w:pStyle w:val="Prrafodelista"/>
              <w:spacing w:after="0" w:line="360" w:lineRule="auto"/>
              <w:ind w:left="0" w:right="537"/>
              <w:rPr>
                <w:rFonts w:ascii="Arial" w:hAnsi="Arial" w:cs="Arial"/>
                <w:b/>
                <w:color w:val="000000"/>
                <w:sz w:val="28"/>
                <w:szCs w:val="28"/>
                <w:lang w:val="es-ES"/>
              </w:rPr>
            </w:pPr>
            <w:r w:rsidRPr="0006769A">
              <w:rPr>
                <w:rFonts w:ascii="Arial" w:hAnsi="Arial" w:cs="Arial"/>
                <w:b/>
                <w:color w:val="000000"/>
                <w:sz w:val="28"/>
                <w:szCs w:val="28"/>
                <w:lang w:val="es-ES"/>
              </w:rPr>
              <w:t>PUNTAJE:</w:t>
            </w:r>
          </w:p>
        </w:tc>
        <w:tc>
          <w:tcPr>
            <w:tcW w:w="3021" w:type="dxa"/>
            <w:shd w:val="clear" w:color="auto" w:fill="auto"/>
            <w:vAlign w:val="center"/>
          </w:tcPr>
          <w:p w:rsidR="005B5FA3" w:rsidRPr="0006769A" w:rsidRDefault="005B5FA3" w:rsidP="00B300D7">
            <w:pPr>
              <w:pStyle w:val="Prrafodelista"/>
              <w:spacing w:after="0" w:line="360" w:lineRule="auto"/>
              <w:ind w:left="0" w:right="537"/>
              <w:rPr>
                <w:rFonts w:ascii="Arial" w:hAnsi="Arial" w:cs="Arial"/>
                <w:b/>
                <w:color w:val="000000"/>
                <w:sz w:val="28"/>
                <w:szCs w:val="28"/>
                <w:lang w:val="es-ES"/>
              </w:rPr>
            </w:pPr>
            <w:r w:rsidRPr="0006769A">
              <w:rPr>
                <w:rFonts w:ascii="Arial" w:hAnsi="Arial" w:cs="Arial"/>
                <w:b/>
                <w:color w:val="000000"/>
                <w:sz w:val="28"/>
                <w:szCs w:val="28"/>
                <w:lang w:val="es-ES"/>
              </w:rPr>
              <w:t>NOTA:</w:t>
            </w:r>
          </w:p>
        </w:tc>
      </w:tr>
    </w:tbl>
    <w:p w:rsidR="00455030" w:rsidRPr="0006769A" w:rsidRDefault="00455030" w:rsidP="00455030">
      <w:pPr>
        <w:ind w:left="-284"/>
        <w:jc w:val="both"/>
      </w:pPr>
    </w:p>
    <w:p w:rsidR="00455030" w:rsidRPr="0006769A" w:rsidRDefault="00455030" w:rsidP="00B300D7">
      <w:pPr>
        <w:ind w:left="-284"/>
        <w:jc w:val="both"/>
        <w:rPr>
          <w:b/>
          <w:u w:val="single"/>
        </w:rPr>
      </w:pPr>
      <w:r w:rsidRPr="0006769A">
        <w:rPr>
          <w:b/>
          <w:u w:val="single"/>
        </w:rPr>
        <w:t xml:space="preserve">INSTRUCCIONES </w:t>
      </w:r>
    </w:p>
    <w:p w:rsidR="00B300D7" w:rsidRPr="0006769A" w:rsidRDefault="00B300D7" w:rsidP="00B300D7">
      <w:pPr>
        <w:ind w:left="-284"/>
        <w:jc w:val="both"/>
        <w:rPr>
          <w:b/>
          <w:u w:val="single"/>
        </w:rPr>
      </w:pPr>
    </w:p>
    <w:p w:rsidR="00B300D7" w:rsidRPr="0006769A" w:rsidRDefault="00B300D7" w:rsidP="00B300D7">
      <w:pPr>
        <w:ind w:left="-284"/>
        <w:jc w:val="both"/>
        <w:rPr>
          <w:b/>
          <w:u w:val="single"/>
        </w:rPr>
      </w:pPr>
    </w:p>
    <w:p w:rsidR="004A7CB5" w:rsidRPr="0006769A" w:rsidRDefault="004A7CB5" w:rsidP="004A7CB5">
      <w:pPr>
        <w:pStyle w:val="Prrafodelista"/>
        <w:numPr>
          <w:ilvl w:val="0"/>
          <w:numId w:val="1"/>
        </w:numPr>
        <w:tabs>
          <w:tab w:val="left" w:pos="284"/>
        </w:tabs>
        <w:spacing w:after="0" w:line="240" w:lineRule="auto"/>
        <w:ind w:left="0" w:firstLine="0"/>
        <w:jc w:val="both"/>
        <w:rPr>
          <w:rFonts w:ascii="Arial" w:hAnsi="Arial" w:cs="Arial"/>
          <w:sz w:val="20"/>
          <w:szCs w:val="20"/>
          <w:lang w:val="es-ES"/>
        </w:rPr>
      </w:pPr>
      <w:r w:rsidRPr="0006769A">
        <w:rPr>
          <w:rFonts w:ascii="Arial" w:hAnsi="Arial" w:cs="Arial"/>
          <w:sz w:val="20"/>
          <w:szCs w:val="20"/>
          <w:lang w:val="es-ES"/>
        </w:rPr>
        <w:t xml:space="preserve">Lee la introducción al contenido nuevo (I), luego, lee la </w:t>
      </w:r>
      <w:r w:rsidR="009A4500" w:rsidRPr="0006769A">
        <w:rPr>
          <w:rFonts w:ascii="Arial" w:hAnsi="Arial" w:cs="Arial"/>
          <w:sz w:val="20"/>
          <w:szCs w:val="20"/>
          <w:lang w:val="es-ES"/>
        </w:rPr>
        <w:t>práctica</w:t>
      </w:r>
      <w:r w:rsidRPr="0006769A">
        <w:rPr>
          <w:rFonts w:ascii="Arial" w:hAnsi="Arial" w:cs="Arial"/>
          <w:sz w:val="20"/>
          <w:szCs w:val="20"/>
          <w:lang w:val="es-ES"/>
        </w:rPr>
        <w:t xml:space="preserve"> guiada (I</w:t>
      </w:r>
      <w:r w:rsidR="009A4500" w:rsidRPr="0006769A">
        <w:rPr>
          <w:rFonts w:ascii="Arial" w:hAnsi="Arial" w:cs="Arial"/>
          <w:sz w:val="20"/>
          <w:szCs w:val="20"/>
          <w:lang w:val="es-ES"/>
        </w:rPr>
        <w:t>I</w:t>
      </w:r>
      <w:r w:rsidRPr="0006769A">
        <w:rPr>
          <w:rFonts w:ascii="Arial" w:hAnsi="Arial" w:cs="Arial"/>
          <w:sz w:val="20"/>
          <w:szCs w:val="20"/>
          <w:lang w:val="es-ES"/>
        </w:rPr>
        <w:t xml:space="preserve">) y finalmente haz las actividades de la práctica independiente  (III). </w:t>
      </w:r>
    </w:p>
    <w:p w:rsidR="004A7CB5" w:rsidRPr="0006769A" w:rsidRDefault="004A7CB5" w:rsidP="004A7CB5">
      <w:pPr>
        <w:pStyle w:val="Prrafodelista"/>
        <w:numPr>
          <w:ilvl w:val="0"/>
          <w:numId w:val="1"/>
        </w:numPr>
        <w:tabs>
          <w:tab w:val="left" w:pos="284"/>
        </w:tabs>
        <w:spacing w:after="0" w:line="240" w:lineRule="auto"/>
        <w:ind w:left="0" w:firstLine="0"/>
        <w:jc w:val="both"/>
        <w:rPr>
          <w:rFonts w:ascii="Arial" w:hAnsi="Arial" w:cs="Arial"/>
          <w:sz w:val="20"/>
          <w:szCs w:val="20"/>
          <w:lang w:val="es-ES"/>
        </w:rPr>
      </w:pPr>
      <w:r w:rsidRPr="0006769A">
        <w:rPr>
          <w:rFonts w:ascii="Arial" w:hAnsi="Arial" w:cs="Arial"/>
          <w:sz w:val="20"/>
          <w:szCs w:val="20"/>
          <w:lang w:val="es-ES"/>
        </w:rPr>
        <w:t>Evaluación: Esta guía será evaluado de manera sumativa según las indicaciones dadas (comunicado comienzo 2º semestre).</w:t>
      </w:r>
    </w:p>
    <w:p w:rsidR="004A7CB5" w:rsidRPr="0006769A" w:rsidRDefault="004A7CB5" w:rsidP="004A7CB5">
      <w:pPr>
        <w:pStyle w:val="Prrafodelista"/>
        <w:numPr>
          <w:ilvl w:val="0"/>
          <w:numId w:val="1"/>
        </w:numPr>
        <w:tabs>
          <w:tab w:val="left" w:pos="284"/>
        </w:tabs>
        <w:spacing w:after="0" w:line="240" w:lineRule="auto"/>
        <w:ind w:left="0" w:firstLine="0"/>
        <w:jc w:val="both"/>
        <w:rPr>
          <w:rStyle w:val="Hipervnculo"/>
          <w:rFonts w:ascii="Arial" w:hAnsi="Arial" w:cs="Arial"/>
          <w:b/>
          <w:color w:val="auto"/>
          <w:sz w:val="20"/>
          <w:szCs w:val="20"/>
          <w:u w:val="none"/>
          <w:lang w:val="es-ES"/>
        </w:rPr>
      </w:pPr>
      <w:r w:rsidRPr="0006769A">
        <w:rPr>
          <w:rFonts w:ascii="Arial" w:hAnsi="Arial" w:cs="Arial"/>
          <w:sz w:val="20"/>
          <w:szCs w:val="20"/>
          <w:lang w:val="es-ES"/>
        </w:rPr>
        <w:t xml:space="preserve">Entrega  </w:t>
      </w:r>
      <w:hyperlink r:id="rId9" w:history="1">
        <w:r w:rsidRPr="0006769A">
          <w:rPr>
            <w:rStyle w:val="Hipervnculo"/>
            <w:rFonts w:ascii="Arial" w:hAnsi="Arial" w:cs="Arial"/>
            <w:sz w:val="20"/>
            <w:szCs w:val="20"/>
            <w:lang w:val="es-ES_tradnl"/>
          </w:rPr>
          <w:t>leandro.perez@cslb.cl</w:t>
        </w:r>
      </w:hyperlink>
    </w:p>
    <w:p w:rsidR="004537B1" w:rsidRPr="0006769A" w:rsidRDefault="004537B1" w:rsidP="004537B1">
      <w:pPr>
        <w:pStyle w:val="Prrafodelista"/>
        <w:numPr>
          <w:ilvl w:val="0"/>
          <w:numId w:val="1"/>
        </w:numPr>
        <w:tabs>
          <w:tab w:val="left" w:pos="284"/>
        </w:tabs>
        <w:spacing w:after="0"/>
        <w:ind w:left="0" w:firstLine="0"/>
        <w:jc w:val="both"/>
        <w:rPr>
          <w:rFonts w:ascii="Arial" w:hAnsi="Arial" w:cs="Arial"/>
          <w:sz w:val="20"/>
          <w:szCs w:val="20"/>
        </w:rPr>
      </w:pPr>
      <w:r w:rsidRPr="0006769A">
        <w:rPr>
          <w:rFonts w:ascii="Arial" w:hAnsi="Arial" w:cs="Arial"/>
          <w:sz w:val="20"/>
          <w:szCs w:val="20"/>
          <w:lang w:val="es-ES"/>
        </w:rPr>
        <w:t xml:space="preserve">OF Priorizado: </w:t>
      </w:r>
      <w:r w:rsidRPr="0006769A">
        <w:rPr>
          <w:rFonts w:ascii="Arial" w:hAnsi="Arial" w:cs="Arial"/>
          <w:sz w:val="20"/>
          <w:szCs w:val="20"/>
        </w:rPr>
        <w:t xml:space="preserve">OF 5. Reconocerse como sujeto de derechos, con deberes y responsabilidades hacia el resto de la sociedad. OF 3. Comprender que el conocimiento histórico se construye a partir de información proveniente de diferentes fuentes, y que las interpretaciones historiográficas difieren entre sí, reconociendo y contrastando diferentes puntos de vista en torno a un mismo problema. </w:t>
      </w:r>
    </w:p>
    <w:p w:rsidR="00DC56C1" w:rsidRPr="0006769A" w:rsidRDefault="00DC56C1" w:rsidP="00B300D7">
      <w:pPr>
        <w:ind w:left="-284"/>
        <w:jc w:val="both"/>
        <w:rPr>
          <w:b/>
          <w:u w:val="single"/>
        </w:rPr>
      </w:pPr>
    </w:p>
    <w:p w:rsidR="00B300D7" w:rsidRPr="0006769A" w:rsidRDefault="00B300D7" w:rsidP="00B300D7">
      <w:pPr>
        <w:ind w:left="-284"/>
        <w:jc w:val="both"/>
        <w:rPr>
          <w:b/>
          <w:u w:val="single"/>
        </w:rPr>
      </w:pPr>
    </w:p>
    <w:p w:rsidR="00B300D7" w:rsidRPr="0006769A" w:rsidRDefault="004A7CB5" w:rsidP="00DC56C1">
      <w:pPr>
        <w:pStyle w:val="Prrafodelista"/>
        <w:numPr>
          <w:ilvl w:val="0"/>
          <w:numId w:val="45"/>
        </w:numPr>
        <w:jc w:val="both"/>
        <w:rPr>
          <w:rFonts w:ascii="Arial" w:hAnsi="Arial" w:cs="Arial"/>
          <w:b/>
          <w:sz w:val="24"/>
          <w:szCs w:val="24"/>
        </w:rPr>
      </w:pPr>
      <w:r w:rsidRPr="0006769A">
        <w:rPr>
          <w:rFonts w:ascii="Arial" w:hAnsi="Arial" w:cs="Arial"/>
          <w:b/>
          <w:sz w:val="24"/>
          <w:szCs w:val="24"/>
        </w:rPr>
        <w:t>INTRODUCCIÓN AL CONTENIDO NUEVO:</w:t>
      </w:r>
    </w:p>
    <w:p w:rsidR="00DA4C81" w:rsidRPr="0006769A" w:rsidRDefault="00DA4C81" w:rsidP="00B300D7">
      <w:pPr>
        <w:ind w:left="-284"/>
        <w:jc w:val="both"/>
      </w:pPr>
    </w:p>
    <w:p w:rsidR="00DA4C81" w:rsidRPr="0006769A" w:rsidRDefault="00DA4C81" w:rsidP="00DA4C81">
      <w:pPr>
        <w:pStyle w:val="NormalWeb"/>
        <w:rPr>
          <w:rFonts w:ascii="Arial" w:hAnsi="Arial" w:cs="Arial"/>
          <w:sz w:val="21"/>
          <w:lang w:val="es-ES" w:eastAsia="es-ES_tradnl"/>
        </w:rPr>
      </w:pPr>
      <w:r w:rsidRPr="0006769A">
        <w:rPr>
          <w:rFonts w:ascii="Arial" w:hAnsi="Arial" w:cs="Arial"/>
          <w:b/>
          <w:bCs/>
          <w:sz w:val="22"/>
          <w:szCs w:val="28"/>
          <w:lang w:val="es-ES"/>
        </w:rPr>
        <w:t>¿</w:t>
      </w:r>
      <w:r w:rsidR="0020128B" w:rsidRPr="0006769A">
        <w:rPr>
          <w:rFonts w:ascii="Arial" w:hAnsi="Arial" w:cs="Arial"/>
          <w:b/>
          <w:bCs/>
          <w:sz w:val="22"/>
          <w:szCs w:val="28"/>
          <w:lang w:val="es-ES"/>
        </w:rPr>
        <w:t>Vinieron más derechos para los ciudadanos luego del autoritarismo de los gobiernos conservadores</w:t>
      </w:r>
      <w:r w:rsidRPr="0006769A">
        <w:rPr>
          <w:rFonts w:ascii="Arial" w:hAnsi="Arial" w:cs="Arial"/>
          <w:b/>
          <w:bCs/>
          <w:sz w:val="22"/>
          <w:szCs w:val="28"/>
          <w:lang w:val="es-ES"/>
        </w:rPr>
        <w:t xml:space="preserve">? </w:t>
      </w:r>
    </w:p>
    <w:p w:rsidR="00DA4C81" w:rsidRPr="0006769A" w:rsidRDefault="00DA4C81" w:rsidP="00B300D7">
      <w:pPr>
        <w:ind w:left="-284"/>
        <w:jc w:val="both"/>
      </w:pPr>
    </w:p>
    <w:p w:rsidR="0020128B" w:rsidRPr="0006769A" w:rsidRDefault="0020128B" w:rsidP="0020128B">
      <w:pPr>
        <w:pStyle w:val="Prrafodelista"/>
        <w:numPr>
          <w:ilvl w:val="0"/>
          <w:numId w:val="42"/>
        </w:numPr>
        <w:jc w:val="both"/>
        <w:rPr>
          <w:rFonts w:ascii="Arial" w:hAnsi="Arial" w:cs="Arial"/>
        </w:rPr>
      </w:pPr>
      <w:r w:rsidRPr="0006769A">
        <w:rPr>
          <w:rFonts w:ascii="Arial" w:hAnsi="Arial" w:cs="Arial"/>
          <w:lang w:val="es-ES"/>
        </w:rPr>
        <w:t xml:space="preserve">Luego de los </w:t>
      </w:r>
      <w:r w:rsidR="00A8367C" w:rsidRPr="0006769A">
        <w:rPr>
          <w:rFonts w:ascii="Arial" w:hAnsi="Arial" w:cs="Arial"/>
          <w:lang w:val="es-ES"/>
        </w:rPr>
        <w:t>gobiernos</w:t>
      </w:r>
      <w:r w:rsidRPr="0006769A">
        <w:rPr>
          <w:rFonts w:ascii="Arial" w:hAnsi="Arial" w:cs="Arial"/>
          <w:lang w:val="es-ES"/>
        </w:rPr>
        <w:t xml:space="preserve"> conservadores (1831-1861).</w:t>
      </w:r>
      <w:r w:rsidR="00D25D8A" w:rsidRPr="0006769A">
        <w:rPr>
          <w:rFonts w:ascii="Arial" w:hAnsi="Arial" w:cs="Arial"/>
          <w:lang w:val="es-ES"/>
        </w:rPr>
        <w:t xml:space="preserve"> </w:t>
      </w:r>
      <w:r w:rsidRPr="0006769A">
        <w:rPr>
          <w:rFonts w:ascii="Arial" w:hAnsi="Arial" w:cs="Arial"/>
        </w:rPr>
        <w:t xml:space="preserve">El siguiente período se denominó República Liberal y se extiende entre 1861 y 1891, siendo relevante que su ascenso al poder se produjo luego de la división del Partido Conservador. </w:t>
      </w:r>
    </w:p>
    <w:p w:rsidR="0020128B" w:rsidRPr="0006769A" w:rsidRDefault="0020128B" w:rsidP="0020128B">
      <w:pPr>
        <w:pStyle w:val="Prrafodelista"/>
        <w:numPr>
          <w:ilvl w:val="0"/>
          <w:numId w:val="42"/>
        </w:numPr>
        <w:jc w:val="both"/>
        <w:rPr>
          <w:rFonts w:ascii="Arial" w:hAnsi="Arial" w:cs="Arial"/>
        </w:rPr>
      </w:pPr>
      <w:r w:rsidRPr="0006769A">
        <w:rPr>
          <w:rFonts w:ascii="Arial" w:hAnsi="Arial" w:cs="Arial"/>
        </w:rPr>
        <w:t>Durante este período se promulgan las principales reformas constitucionales que limitan el poder del presidente y amplían los poderes del Congreso Nacional. Por ejemplo, la prohibición de reelección inmediata del presidente en 1871 y en 1874, la limitación del uso de las facultades extraordinarias del presidente, referidas a la declaración del estado de sitio, incompatibilidad de cargos de nombramiento público y cargos electos, reducción de quórum para las sesiones de ambas cámaras del Congreso Nacional, simplificación del sistema de acusaciones hacia los ministros de Estado, cambios en el sistema de elección de los senadores y reducción de su mandato de 8 a 6 años</w:t>
      </w:r>
      <w:r w:rsidR="007B219D" w:rsidRPr="0006769A">
        <w:rPr>
          <w:rFonts w:ascii="Arial" w:hAnsi="Arial" w:cs="Arial"/>
        </w:rPr>
        <w:t>. En resumen:</w:t>
      </w:r>
    </w:p>
    <w:p w:rsidR="007B219D" w:rsidRPr="0006769A" w:rsidRDefault="007B219D" w:rsidP="007B219D">
      <w:pPr>
        <w:jc w:val="both"/>
      </w:pPr>
      <w:r w:rsidRPr="0006769A">
        <w:rPr>
          <w:noProof/>
        </w:rPr>
        <w:lastRenderedPageBreak/>
        <w:drawing>
          <wp:inline distT="0" distB="0" distL="0" distR="0">
            <wp:extent cx="5400675" cy="32023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8-25 a las 10.21.56 a.m..png"/>
                    <pic:cNvPicPr/>
                  </pic:nvPicPr>
                  <pic:blipFill>
                    <a:blip r:embed="rId10"/>
                    <a:stretch>
                      <a:fillRect/>
                    </a:stretch>
                  </pic:blipFill>
                  <pic:spPr>
                    <a:xfrm>
                      <a:off x="0" y="0"/>
                      <a:ext cx="5400675" cy="3202305"/>
                    </a:xfrm>
                    <a:prstGeom prst="rect">
                      <a:avLst/>
                    </a:prstGeom>
                  </pic:spPr>
                </pic:pic>
              </a:graphicData>
            </a:graphic>
          </wp:inline>
        </w:drawing>
      </w:r>
    </w:p>
    <w:p w:rsidR="007B219D" w:rsidRPr="0006769A" w:rsidRDefault="007B219D" w:rsidP="007B219D">
      <w:pPr>
        <w:jc w:val="right"/>
      </w:pPr>
      <w:r w:rsidRPr="0006769A">
        <w:t xml:space="preserve">Texto de estudio </w:t>
      </w:r>
      <w:proofErr w:type="spellStart"/>
      <w:r w:rsidRPr="0006769A">
        <w:t>HyG</w:t>
      </w:r>
      <w:proofErr w:type="spellEnd"/>
      <w:r w:rsidRPr="0006769A">
        <w:t xml:space="preserve"> 6º, p. 79, </w:t>
      </w:r>
      <w:proofErr w:type="spellStart"/>
      <w:r w:rsidRPr="0006769A">
        <w:t>Mindeuc</w:t>
      </w:r>
      <w:proofErr w:type="spellEnd"/>
      <w:r w:rsidRPr="0006769A">
        <w:t xml:space="preserve"> 2020</w:t>
      </w:r>
    </w:p>
    <w:p w:rsidR="007B219D" w:rsidRPr="0006769A" w:rsidRDefault="007B219D" w:rsidP="007B219D">
      <w:pPr>
        <w:jc w:val="both"/>
      </w:pPr>
    </w:p>
    <w:p w:rsidR="00A8367C" w:rsidRPr="0006769A" w:rsidRDefault="00A8367C" w:rsidP="0020128B">
      <w:pPr>
        <w:pStyle w:val="Prrafodelista"/>
        <w:numPr>
          <w:ilvl w:val="0"/>
          <w:numId w:val="42"/>
        </w:numPr>
        <w:jc w:val="both"/>
        <w:rPr>
          <w:rFonts w:ascii="Arial" w:hAnsi="Arial" w:cs="Arial"/>
        </w:rPr>
      </w:pPr>
      <w:r w:rsidRPr="0006769A">
        <w:rPr>
          <w:rFonts w:ascii="Arial" w:hAnsi="Arial" w:cs="Arial"/>
        </w:rPr>
        <w:t>También se le quiso quitar poder a la Iglesia creando las leyes laicas</w:t>
      </w:r>
    </w:p>
    <w:p w:rsidR="00A8367C" w:rsidRPr="0006769A" w:rsidRDefault="00A8367C" w:rsidP="007B219D">
      <w:pPr>
        <w:jc w:val="both"/>
        <w:rPr>
          <w:rFonts w:eastAsiaTheme="minorHAnsi"/>
          <w:lang w:val="es-CL"/>
        </w:rPr>
      </w:pPr>
      <w:r w:rsidRPr="0006769A">
        <w:rPr>
          <w:rFonts w:eastAsiaTheme="minorHAnsi"/>
        </w:rPr>
        <w:t xml:space="preserve"> </w:t>
      </w:r>
      <w:r w:rsidR="007B219D" w:rsidRPr="0006769A">
        <w:rPr>
          <w:noProof/>
        </w:rPr>
        <w:drawing>
          <wp:inline distT="0" distB="0" distL="0" distR="0">
            <wp:extent cx="5400675" cy="28340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8-25 a las 10.27.11 a.m..png"/>
                    <pic:cNvPicPr/>
                  </pic:nvPicPr>
                  <pic:blipFill>
                    <a:blip r:embed="rId11"/>
                    <a:stretch>
                      <a:fillRect/>
                    </a:stretch>
                  </pic:blipFill>
                  <pic:spPr>
                    <a:xfrm>
                      <a:off x="0" y="0"/>
                      <a:ext cx="5400675" cy="2834005"/>
                    </a:xfrm>
                    <a:prstGeom prst="rect">
                      <a:avLst/>
                    </a:prstGeom>
                  </pic:spPr>
                </pic:pic>
              </a:graphicData>
            </a:graphic>
          </wp:inline>
        </w:drawing>
      </w:r>
    </w:p>
    <w:p w:rsidR="00A8367C" w:rsidRPr="0006769A" w:rsidRDefault="00A8367C" w:rsidP="00A8367C">
      <w:pPr>
        <w:ind w:left="436"/>
        <w:jc w:val="both"/>
        <w:rPr>
          <w:rFonts w:eastAsiaTheme="minorHAnsi"/>
        </w:rPr>
      </w:pPr>
    </w:p>
    <w:p w:rsidR="007B219D" w:rsidRPr="0006769A" w:rsidRDefault="007B219D" w:rsidP="007B219D">
      <w:pPr>
        <w:jc w:val="right"/>
      </w:pPr>
      <w:r w:rsidRPr="0006769A">
        <w:t xml:space="preserve">Texto de estudio </w:t>
      </w:r>
      <w:proofErr w:type="spellStart"/>
      <w:r w:rsidRPr="0006769A">
        <w:t>HyG</w:t>
      </w:r>
      <w:proofErr w:type="spellEnd"/>
      <w:r w:rsidRPr="0006769A">
        <w:t xml:space="preserve"> 6º, p. 80, </w:t>
      </w:r>
      <w:proofErr w:type="spellStart"/>
      <w:r w:rsidRPr="0006769A">
        <w:t>Mindeuc</w:t>
      </w:r>
      <w:proofErr w:type="spellEnd"/>
      <w:r w:rsidRPr="0006769A">
        <w:t xml:space="preserve"> 2020</w:t>
      </w:r>
    </w:p>
    <w:p w:rsidR="007B219D" w:rsidRPr="0006769A" w:rsidRDefault="007B219D" w:rsidP="007B219D">
      <w:pPr>
        <w:pStyle w:val="Prrafodelista"/>
        <w:ind w:left="76"/>
        <w:jc w:val="both"/>
        <w:rPr>
          <w:rFonts w:ascii="Arial" w:hAnsi="Arial" w:cs="Arial"/>
        </w:rPr>
      </w:pPr>
    </w:p>
    <w:p w:rsidR="007B219D" w:rsidRPr="0006769A" w:rsidRDefault="007B219D" w:rsidP="007B219D">
      <w:pPr>
        <w:pStyle w:val="Prrafodelista"/>
        <w:ind w:left="76"/>
        <w:jc w:val="both"/>
        <w:rPr>
          <w:rFonts w:ascii="Arial" w:hAnsi="Arial" w:cs="Arial"/>
        </w:rPr>
      </w:pPr>
    </w:p>
    <w:p w:rsidR="0020128B" w:rsidRPr="0006769A" w:rsidRDefault="0020128B" w:rsidP="0020128B">
      <w:pPr>
        <w:pStyle w:val="Prrafodelista"/>
        <w:numPr>
          <w:ilvl w:val="0"/>
          <w:numId w:val="42"/>
        </w:numPr>
        <w:jc w:val="both"/>
        <w:rPr>
          <w:rFonts w:ascii="Arial" w:hAnsi="Arial" w:cs="Arial"/>
        </w:rPr>
      </w:pPr>
      <w:r w:rsidRPr="0006769A">
        <w:rPr>
          <w:rFonts w:ascii="Arial" w:hAnsi="Arial" w:cs="Arial"/>
        </w:rPr>
        <w:t xml:space="preserve">Así, el período liberal se define como un ciclo de expansión, reflejado en un fuerte desarrollo económico, aumento del poder de las nuevas aristocracias nacidas del comercio y la especulación financiera, y las nacientes clase media y obrera; aumento de la población y producción cultural, culminando con la Ocupacion de la Araucanía, la Guerra del Pacífico y la incorporación de Isla de Pascua a la soberanía chilena. </w:t>
      </w:r>
    </w:p>
    <w:p w:rsidR="008951D0" w:rsidRPr="0006769A" w:rsidRDefault="008951D0" w:rsidP="008951D0">
      <w:pPr>
        <w:pStyle w:val="Prrafodelista"/>
        <w:numPr>
          <w:ilvl w:val="0"/>
          <w:numId w:val="42"/>
        </w:numPr>
        <w:jc w:val="both"/>
        <w:rPr>
          <w:rFonts w:ascii="Arial" w:hAnsi="Arial" w:cs="Arial"/>
        </w:rPr>
      </w:pPr>
      <w:r w:rsidRPr="0006769A">
        <w:rPr>
          <w:rFonts w:ascii="Arial" w:hAnsi="Arial" w:cs="Arial"/>
        </w:rPr>
        <w:t xml:space="preserve">Finalmente, si hacemos un balance del período republicano en el siglo XIX, pode- mos encontrar una serie de características que clari¿can los elementos de conti- nuidad y cambio de Chile después de la Independencia, con¿rmando que si bien se termina con los vínculos con España y el gobierno colonial, se dejan intactas las bases de la sociedad anterior a la Independencia. </w:t>
      </w:r>
    </w:p>
    <w:p w:rsidR="008951D0" w:rsidRPr="0006769A" w:rsidRDefault="008951D0" w:rsidP="008951D0">
      <w:pPr>
        <w:pStyle w:val="Prrafodelista"/>
        <w:ind w:left="76"/>
        <w:jc w:val="both"/>
        <w:rPr>
          <w:rFonts w:ascii="Arial" w:hAnsi="Arial" w:cs="Arial"/>
        </w:rPr>
      </w:pPr>
    </w:p>
    <w:p w:rsidR="00B300D7" w:rsidRPr="0006769A" w:rsidRDefault="00B300D7" w:rsidP="00B300D7">
      <w:pPr>
        <w:ind w:left="-284"/>
        <w:jc w:val="both"/>
      </w:pPr>
    </w:p>
    <w:p w:rsidR="0020128B" w:rsidRPr="0006769A" w:rsidRDefault="0020128B" w:rsidP="0020128B">
      <w:pPr>
        <w:pStyle w:val="Prrafodelista"/>
        <w:rPr>
          <w:rFonts w:ascii="Arial" w:hAnsi="Arial" w:cs="Arial"/>
        </w:rPr>
      </w:pPr>
    </w:p>
    <w:p w:rsidR="0020128B" w:rsidRPr="0006769A" w:rsidRDefault="0020128B" w:rsidP="0020128B">
      <w:pPr>
        <w:pStyle w:val="Prrafodelista"/>
        <w:ind w:left="76"/>
        <w:jc w:val="both"/>
        <w:rPr>
          <w:rFonts w:ascii="Arial" w:hAnsi="Arial" w:cs="Arial"/>
        </w:rPr>
      </w:pPr>
    </w:p>
    <w:p w:rsidR="00B300D7" w:rsidRPr="0006769A" w:rsidRDefault="004A7CB5" w:rsidP="004A7CB5">
      <w:pPr>
        <w:pStyle w:val="Prrafodelista"/>
        <w:numPr>
          <w:ilvl w:val="0"/>
          <w:numId w:val="45"/>
        </w:numPr>
        <w:jc w:val="both"/>
        <w:rPr>
          <w:rFonts w:ascii="Arial" w:hAnsi="Arial" w:cs="Arial"/>
          <w:b/>
          <w:sz w:val="24"/>
          <w:szCs w:val="24"/>
        </w:rPr>
      </w:pPr>
      <w:r w:rsidRPr="0006769A">
        <w:rPr>
          <w:rFonts w:ascii="Arial" w:hAnsi="Arial" w:cs="Arial"/>
          <w:b/>
          <w:sz w:val="24"/>
          <w:szCs w:val="24"/>
        </w:rPr>
        <w:lastRenderedPageBreak/>
        <w:t>PRÁCTICA GUIADA:</w:t>
      </w:r>
    </w:p>
    <w:p w:rsidR="00B300D7" w:rsidRPr="0006769A" w:rsidRDefault="00B300D7" w:rsidP="00B300D7">
      <w:pPr>
        <w:ind w:left="-284"/>
        <w:jc w:val="both"/>
      </w:pPr>
    </w:p>
    <w:p w:rsidR="00B300D7" w:rsidRPr="0006769A" w:rsidRDefault="00D25D8A" w:rsidP="00D25D8A">
      <w:pPr>
        <w:jc w:val="both"/>
      </w:pPr>
      <w:r w:rsidRPr="0006769A">
        <w:t>¿En qué periodo estamos?</w:t>
      </w:r>
    </w:p>
    <w:p w:rsidR="00D25D8A" w:rsidRPr="0006769A" w:rsidRDefault="00D25D8A" w:rsidP="00D25D8A">
      <w:pPr>
        <w:jc w:val="both"/>
      </w:pPr>
      <w:r w:rsidRPr="0006769A">
        <w:t xml:space="preserve">R: </w:t>
      </w:r>
      <w:r w:rsidR="008951D0" w:rsidRPr="0006769A">
        <w:t>estamos en el siglo XIX (1800 a 1899). Después de la independencia vivieron gobiernos conservadores y luego gobiernos liberales. Estamos en los gobiernos liberales</w:t>
      </w:r>
    </w:p>
    <w:p w:rsidR="00D25D8A" w:rsidRPr="0006769A" w:rsidRDefault="00D25D8A" w:rsidP="00D25D8A">
      <w:pPr>
        <w:jc w:val="both"/>
      </w:pPr>
    </w:p>
    <w:p w:rsidR="00D25D8A" w:rsidRPr="0006769A" w:rsidRDefault="00D25D8A" w:rsidP="00D25D8A">
      <w:pPr>
        <w:jc w:val="both"/>
      </w:pPr>
      <w:r w:rsidRPr="0006769A">
        <w:t>¿</w:t>
      </w:r>
      <w:r w:rsidR="008951D0" w:rsidRPr="0006769A">
        <w:t>Cuál es la diferencia de los gobiernos liberales con los conservadores</w:t>
      </w:r>
      <w:r w:rsidRPr="0006769A">
        <w:t>?</w:t>
      </w:r>
    </w:p>
    <w:p w:rsidR="00D25D8A" w:rsidRPr="0006769A" w:rsidRDefault="00D25D8A" w:rsidP="00D25D8A">
      <w:pPr>
        <w:jc w:val="both"/>
      </w:pPr>
      <w:r w:rsidRPr="0006769A">
        <w:t xml:space="preserve">R: </w:t>
      </w:r>
      <w:r w:rsidR="008951D0" w:rsidRPr="0006769A">
        <w:t>Los liberales traen medidas que le quitan poder al presidente y a la Iglesia. Es decir, logran hacer reformas a la Constitución de 1833, para que haya menos autoritarismo y más derechos.</w:t>
      </w:r>
    </w:p>
    <w:p w:rsidR="00D25D8A" w:rsidRPr="0006769A" w:rsidRDefault="00D25D8A" w:rsidP="00D25D8A">
      <w:pPr>
        <w:jc w:val="both"/>
      </w:pPr>
    </w:p>
    <w:p w:rsidR="00D25D8A" w:rsidRPr="0006769A" w:rsidRDefault="00D25D8A" w:rsidP="00D25D8A">
      <w:pPr>
        <w:jc w:val="both"/>
      </w:pPr>
      <w:r w:rsidRPr="0006769A">
        <w:t>¿</w:t>
      </w:r>
      <w:r w:rsidR="008951D0" w:rsidRPr="0006769A">
        <w:t>Ocurrió algo más</w:t>
      </w:r>
      <w:r w:rsidRPr="0006769A">
        <w:t>?</w:t>
      </w:r>
    </w:p>
    <w:p w:rsidR="0006769A" w:rsidRDefault="00D25D8A" w:rsidP="00D25D8A">
      <w:pPr>
        <w:jc w:val="both"/>
      </w:pPr>
      <w:r w:rsidRPr="0006769A">
        <w:t xml:space="preserve">R: </w:t>
      </w:r>
      <w:r w:rsidR="0006769A">
        <w:t>Sí</w:t>
      </w:r>
      <w:r w:rsidR="008951D0" w:rsidRPr="0006769A">
        <w:t>, en ese periodo hubo crecimiento económico, primero por las exportaciones de trigo y después más fuerte por la minería de la plata y ya a finales de siglo por la minería del Salitre.</w:t>
      </w:r>
    </w:p>
    <w:p w:rsidR="00507CFB" w:rsidRDefault="0006769A" w:rsidP="00D25D8A">
      <w:pPr>
        <w:jc w:val="both"/>
      </w:pPr>
      <w:r>
        <w:t>También ocurrieron varias situaciones con nuestro territorio que veremos en la próxima guía.</w:t>
      </w:r>
    </w:p>
    <w:p w:rsidR="0006769A" w:rsidRPr="0006769A" w:rsidRDefault="0006769A" w:rsidP="00D25D8A">
      <w:pPr>
        <w:jc w:val="both"/>
      </w:pPr>
    </w:p>
    <w:p w:rsidR="00507CFB" w:rsidRPr="0006769A" w:rsidRDefault="00507CFB" w:rsidP="00D25D8A">
      <w:pPr>
        <w:jc w:val="both"/>
      </w:pPr>
      <w:r w:rsidRPr="0006769A">
        <w:t>¿Hubo estabilidad y democracia por fin?</w:t>
      </w:r>
    </w:p>
    <w:p w:rsidR="00507CFB" w:rsidRPr="0006769A" w:rsidRDefault="00507CFB" w:rsidP="008951D0">
      <w:pPr>
        <w:jc w:val="both"/>
      </w:pPr>
      <w:r w:rsidRPr="0006769A">
        <w:t>R: Estabilidad sí,</w:t>
      </w:r>
      <w:r w:rsidR="008951D0" w:rsidRPr="0006769A">
        <w:t xml:space="preserve"> los liberales siguieron gobernando con la Constitución autoritaria, haciéndole algunas reformas para dar más participación, por ejemplo se eliminaron los requisitos de </w:t>
      </w:r>
      <w:r w:rsidR="00A8367C" w:rsidRPr="0006769A">
        <w:t>propiedad para votar, pero se debía saber leer, escribir y ser hombre</w:t>
      </w:r>
      <w:r w:rsidR="0006769A">
        <w:t>, es decir solo un 5,1% de la población podía y votar y de ellos iban a votar menos de la mitad.</w:t>
      </w:r>
    </w:p>
    <w:p w:rsidR="00D25D8A" w:rsidRPr="0006769A" w:rsidRDefault="00D25D8A" w:rsidP="00507CFB">
      <w:pPr>
        <w:jc w:val="both"/>
      </w:pPr>
    </w:p>
    <w:p w:rsidR="00507CFB" w:rsidRPr="0006769A" w:rsidRDefault="00507CFB" w:rsidP="00507CFB">
      <w:pPr>
        <w:jc w:val="both"/>
      </w:pPr>
    </w:p>
    <w:p w:rsidR="00D25D8A" w:rsidRPr="0006769A" w:rsidRDefault="00D25D8A" w:rsidP="00B300D7">
      <w:pPr>
        <w:ind w:left="-284"/>
        <w:jc w:val="both"/>
      </w:pPr>
    </w:p>
    <w:p w:rsidR="00B300D7" w:rsidRPr="0006769A" w:rsidRDefault="004A7CB5" w:rsidP="004A7CB5">
      <w:pPr>
        <w:pStyle w:val="Prrafodelista"/>
        <w:numPr>
          <w:ilvl w:val="0"/>
          <w:numId w:val="45"/>
        </w:numPr>
        <w:jc w:val="both"/>
        <w:rPr>
          <w:rFonts w:ascii="Arial" w:hAnsi="Arial" w:cs="Arial"/>
          <w:b/>
          <w:sz w:val="24"/>
          <w:szCs w:val="24"/>
        </w:rPr>
      </w:pPr>
      <w:r w:rsidRPr="0006769A">
        <w:rPr>
          <w:rFonts w:ascii="Arial" w:hAnsi="Arial" w:cs="Arial"/>
          <w:b/>
          <w:sz w:val="24"/>
          <w:szCs w:val="24"/>
        </w:rPr>
        <w:t>PRÁCTICA INDEPENDIENTE:</w:t>
      </w:r>
    </w:p>
    <w:p w:rsidR="00B300D7" w:rsidRPr="0006769A" w:rsidRDefault="00B300D7" w:rsidP="00ED2E9B">
      <w:pPr>
        <w:ind w:left="-284"/>
        <w:jc w:val="both"/>
      </w:pPr>
    </w:p>
    <w:p w:rsidR="00507CFB" w:rsidRPr="0006769A" w:rsidRDefault="00507CFB" w:rsidP="00ED2E9B">
      <w:pPr>
        <w:pStyle w:val="Prrafodelista"/>
        <w:numPr>
          <w:ilvl w:val="0"/>
          <w:numId w:val="43"/>
        </w:numPr>
        <w:jc w:val="both"/>
        <w:rPr>
          <w:rFonts w:ascii="Arial" w:hAnsi="Arial" w:cs="Arial"/>
          <w:sz w:val="24"/>
          <w:szCs w:val="24"/>
          <w:lang w:val="es-ES"/>
        </w:rPr>
      </w:pPr>
      <w:r w:rsidRPr="0006769A">
        <w:rPr>
          <w:rFonts w:ascii="Arial" w:hAnsi="Arial" w:cs="Arial"/>
          <w:sz w:val="24"/>
          <w:szCs w:val="24"/>
          <w:lang w:val="es-ES"/>
        </w:rPr>
        <w:t>¿</w:t>
      </w:r>
      <w:r w:rsidR="00A8367C" w:rsidRPr="0006769A">
        <w:rPr>
          <w:rFonts w:ascii="Arial" w:hAnsi="Arial" w:cs="Arial"/>
          <w:sz w:val="24"/>
          <w:szCs w:val="24"/>
          <w:lang w:val="es-ES"/>
        </w:rPr>
        <w:t>Qué instituciones y cargos se ven debilitados en este periodo</w:t>
      </w:r>
      <w:r w:rsidRPr="0006769A">
        <w:rPr>
          <w:rFonts w:ascii="Arial" w:hAnsi="Arial" w:cs="Arial"/>
          <w:sz w:val="24"/>
          <w:szCs w:val="24"/>
          <w:lang w:val="es-ES"/>
        </w:rPr>
        <w:t>?</w:t>
      </w:r>
    </w:p>
    <w:p w:rsidR="00ED2E9B" w:rsidRPr="0006769A" w:rsidRDefault="00ED2E9B" w:rsidP="00ED2E9B">
      <w:pPr>
        <w:jc w:val="both"/>
      </w:pPr>
    </w:p>
    <w:p w:rsidR="004A7CB5" w:rsidRPr="0006769A" w:rsidRDefault="004A7CB5" w:rsidP="00ED2E9B">
      <w:pPr>
        <w:jc w:val="both"/>
      </w:pPr>
    </w:p>
    <w:p w:rsidR="004A7CB5" w:rsidRPr="0006769A" w:rsidRDefault="004A7CB5" w:rsidP="00ED2E9B">
      <w:pPr>
        <w:jc w:val="both"/>
      </w:pPr>
    </w:p>
    <w:p w:rsidR="004A7CB5" w:rsidRPr="0006769A" w:rsidRDefault="004A7CB5" w:rsidP="00ED2E9B">
      <w:pPr>
        <w:jc w:val="both"/>
      </w:pPr>
    </w:p>
    <w:p w:rsidR="004A7CB5" w:rsidRPr="0006769A" w:rsidRDefault="004A7CB5" w:rsidP="00ED2E9B">
      <w:pPr>
        <w:jc w:val="both"/>
      </w:pPr>
    </w:p>
    <w:p w:rsidR="004A7CB5" w:rsidRPr="0006769A" w:rsidRDefault="004A7CB5" w:rsidP="00ED2E9B">
      <w:pPr>
        <w:jc w:val="both"/>
      </w:pPr>
    </w:p>
    <w:p w:rsidR="00ED2E9B" w:rsidRPr="0006769A" w:rsidRDefault="00ED2E9B" w:rsidP="00ED2E9B">
      <w:pPr>
        <w:jc w:val="both"/>
      </w:pPr>
    </w:p>
    <w:p w:rsidR="004A7CB5" w:rsidRPr="0006769A" w:rsidRDefault="007B219D" w:rsidP="0006769A">
      <w:pPr>
        <w:pStyle w:val="Prrafodelista"/>
        <w:numPr>
          <w:ilvl w:val="0"/>
          <w:numId w:val="43"/>
        </w:numPr>
        <w:jc w:val="both"/>
        <w:rPr>
          <w:rFonts w:ascii="Arial" w:hAnsi="Arial" w:cs="Arial"/>
          <w:sz w:val="24"/>
          <w:szCs w:val="24"/>
          <w:lang w:val="es-ES"/>
        </w:rPr>
      </w:pPr>
      <w:r w:rsidRPr="0006769A">
        <w:rPr>
          <w:rFonts w:ascii="Arial" w:hAnsi="Arial" w:cs="Arial"/>
          <w:sz w:val="24"/>
          <w:szCs w:val="24"/>
          <w:lang w:val="es-ES"/>
        </w:rPr>
        <w:t xml:space="preserve">¿Qué avances se dieron para los derechos de los ciudadanos en el periodo liberal? </w:t>
      </w:r>
      <w:r w:rsidR="0006769A">
        <w:rPr>
          <w:rFonts w:ascii="Arial" w:hAnsi="Arial" w:cs="Arial"/>
          <w:sz w:val="24"/>
          <w:szCs w:val="24"/>
          <w:lang w:val="es-ES"/>
        </w:rPr>
        <w:t>¿Qué faltaba aún para tener más democracia en la época?</w:t>
      </w:r>
      <w:r w:rsidR="0006769A" w:rsidRPr="0006769A">
        <w:rPr>
          <w:rFonts w:ascii="Arial" w:hAnsi="Arial" w:cs="Arial"/>
          <w:sz w:val="24"/>
          <w:szCs w:val="24"/>
          <w:lang w:val="es-ES"/>
        </w:rPr>
        <w:t xml:space="preserve"> </w:t>
      </w:r>
      <w:r w:rsidR="0006769A">
        <w:rPr>
          <w:rFonts w:ascii="Arial" w:hAnsi="Arial" w:cs="Arial"/>
          <w:sz w:val="24"/>
          <w:szCs w:val="24"/>
          <w:lang w:val="es-ES"/>
        </w:rPr>
        <w:t>Responde y fundamenta ambas preguntas</w:t>
      </w:r>
    </w:p>
    <w:p w:rsidR="004A7CB5" w:rsidRPr="0006769A" w:rsidRDefault="004A7CB5" w:rsidP="004A7CB5">
      <w:pPr>
        <w:pStyle w:val="Prrafodelista"/>
        <w:ind w:left="76"/>
        <w:jc w:val="both"/>
        <w:rPr>
          <w:rFonts w:ascii="Arial" w:hAnsi="Arial" w:cs="Arial"/>
          <w:sz w:val="24"/>
          <w:szCs w:val="24"/>
          <w:lang w:val="es-ES"/>
        </w:rPr>
      </w:pPr>
    </w:p>
    <w:p w:rsidR="004A7CB5" w:rsidRPr="0006769A" w:rsidRDefault="004A7CB5" w:rsidP="004A7CB5">
      <w:pPr>
        <w:pStyle w:val="Prrafodelista"/>
        <w:ind w:left="76"/>
        <w:jc w:val="both"/>
        <w:rPr>
          <w:rFonts w:ascii="Arial" w:hAnsi="Arial" w:cs="Arial"/>
          <w:sz w:val="24"/>
          <w:szCs w:val="24"/>
          <w:lang w:val="es-ES"/>
        </w:rPr>
      </w:pPr>
    </w:p>
    <w:p w:rsidR="004A7CB5" w:rsidRPr="0006769A" w:rsidRDefault="004A7CB5" w:rsidP="004A7CB5">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sz w:val="24"/>
          <w:szCs w:val="24"/>
          <w:lang w:val="es-ES"/>
        </w:rPr>
      </w:pPr>
    </w:p>
    <w:p w:rsidR="004A7CB5" w:rsidRDefault="004A7CB5"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34533B" w:rsidRPr="0006769A" w:rsidRDefault="0034533B" w:rsidP="00ED2E9B">
      <w:pPr>
        <w:pStyle w:val="Prrafodelista"/>
        <w:ind w:left="76"/>
        <w:jc w:val="both"/>
        <w:rPr>
          <w:rFonts w:ascii="Arial" w:hAnsi="Arial" w:cs="Arial"/>
          <w:sz w:val="24"/>
          <w:szCs w:val="24"/>
          <w:lang w:val="es-ES"/>
        </w:rPr>
      </w:pPr>
    </w:p>
    <w:p w:rsidR="004A7CB5" w:rsidRDefault="004A7CB5" w:rsidP="00ED2E9B">
      <w:pPr>
        <w:pStyle w:val="Prrafodelista"/>
        <w:ind w:left="76"/>
        <w:jc w:val="both"/>
        <w:rPr>
          <w:rFonts w:ascii="Arial" w:hAnsi="Arial" w:cs="Arial"/>
          <w:sz w:val="24"/>
          <w:szCs w:val="24"/>
          <w:lang w:val="es-ES"/>
        </w:rPr>
      </w:pPr>
    </w:p>
    <w:p w:rsidR="0006769A" w:rsidRDefault="0006769A" w:rsidP="00ED2E9B">
      <w:pPr>
        <w:pStyle w:val="Prrafodelista"/>
        <w:ind w:left="76"/>
        <w:jc w:val="both"/>
        <w:rPr>
          <w:rFonts w:ascii="Arial" w:hAnsi="Arial" w:cs="Arial"/>
          <w:sz w:val="24"/>
          <w:szCs w:val="24"/>
          <w:lang w:val="es-ES"/>
        </w:rPr>
      </w:pPr>
    </w:p>
    <w:p w:rsidR="0006769A" w:rsidRDefault="0006769A"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06769A" w:rsidRPr="0006769A" w:rsidRDefault="0006769A" w:rsidP="00ED2E9B">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sz w:val="24"/>
          <w:szCs w:val="24"/>
          <w:lang w:val="es-ES"/>
        </w:rPr>
      </w:pPr>
    </w:p>
    <w:p w:rsidR="00ED2E9B" w:rsidRPr="0006769A" w:rsidRDefault="00507CFB" w:rsidP="00ED2E9B">
      <w:pPr>
        <w:pStyle w:val="Prrafodelista"/>
        <w:ind w:left="76"/>
        <w:jc w:val="both"/>
        <w:rPr>
          <w:rFonts w:ascii="Arial" w:hAnsi="Arial" w:cs="Arial"/>
          <w:sz w:val="24"/>
          <w:szCs w:val="24"/>
          <w:lang w:val="es-ES"/>
        </w:rPr>
      </w:pPr>
      <w:r w:rsidRPr="0006769A">
        <w:rPr>
          <w:rFonts w:ascii="Arial" w:hAnsi="Arial" w:cs="Arial"/>
          <w:sz w:val="24"/>
          <w:szCs w:val="24"/>
          <w:lang w:val="es-ES"/>
        </w:rPr>
        <w:lastRenderedPageBreak/>
        <w:t>Lee la siguiente fuente:</w:t>
      </w:r>
    </w:p>
    <w:p w:rsidR="00ED2E9B" w:rsidRPr="0006769A" w:rsidRDefault="00ED2E9B" w:rsidP="00ED2E9B">
      <w:pPr>
        <w:pStyle w:val="Prrafodelista"/>
        <w:ind w:left="76"/>
        <w:jc w:val="both"/>
        <w:rPr>
          <w:rFonts w:ascii="Arial" w:hAnsi="Arial" w:cs="Arial"/>
          <w:sz w:val="24"/>
          <w:szCs w:val="24"/>
          <w:lang w:val="es-ES"/>
        </w:rPr>
      </w:pPr>
    </w:p>
    <w:p w:rsidR="007B219D" w:rsidRPr="0006769A" w:rsidRDefault="007B219D" w:rsidP="007B219D">
      <w:pPr>
        <w:widowControl w:val="0"/>
        <w:autoSpaceDE w:val="0"/>
        <w:autoSpaceDN w:val="0"/>
        <w:adjustRightInd w:val="0"/>
        <w:jc w:val="both"/>
        <w:rPr>
          <w:sz w:val="22"/>
          <w:szCs w:val="22"/>
        </w:rPr>
      </w:pPr>
      <w:r w:rsidRPr="0006769A">
        <w:rPr>
          <w:sz w:val="22"/>
          <w:szCs w:val="22"/>
        </w:rPr>
        <w:t xml:space="preserve">“Nosotros, que hemos mirado la Constitución de 1833 como código mejor calculado para los antecedentes y circunstancias en que se promulgó, por cuanto solo por su medio podía regularizarse y fortificarse la autoridad del Estado, que entonces necesitaba de fuerza para mantener la tranquilidad pública, creemos que esa Constitución de 1833 ha hecho ya su tiempo y que, por tanto, necesita reformarse”. </w:t>
      </w:r>
    </w:p>
    <w:p w:rsidR="007B219D" w:rsidRPr="0006769A" w:rsidRDefault="007B219D" w:rsidP="007B219D">
      <w:pPr>
        <w:widowControl w:val="0"/>
        <w:autoSpaceDE w:val="0"/>
        <w:autoSpaceDN w:val="0"/>
        <w:adjustRightInd w:val="0"/>
        <w:jc w:val="right"/>
        <w:rPr>
          <w:sz w:val="22"/>
          <w:szCs w:val="22"/>
        </w:rPr>
      </w:pPr>
      <w:r w:rsidRPr="0006769A">
        <w:rPr>
          <w:b/>
          <w:bCs/>
          <w:sz w:val="22"/>
          <w:szCs w:val="22"/>
        </w:rPr>
        <w:t>Fuente</w:t>
      </w:r>
      <w:r w:rsidRPr="0006769A">
        <w:rPr>
          <w:sz w:val="22"/>
          <w:szCs w:val="22"/>
        </w:rPr>
        <w:t xml:space="preserve">: adaptado de </w:t>
      </w:r>
      <w:proofErr w:type="spellStart"/>
      <w:r w:rsidRPr="0006769A">
        <w:rPr>
          <w:sz w:val="22"/>
          <w:szCs w:val="22"/>
        </w:rPr>
        <w:t>Lastarria</w:t>
      </w:r>
      <w:proofErr w:type="spellEnd"/>
      <w:r w:rsidRPr="0006769A">
        <w:rPr>
          <w:sz w:val="22"/>
          <w:szCs w:val="22"/>
        </w:rPr>
        <w:t xml:space="preserve">, José V. (1850). </w:t>
      </w:r>
      <w:r w:rsidRPr="0006769A">
        <w:rPr>
          <w:i/>
          <w:iCs/>
          <w:sz w:val="22"/>
          <w:szCs w:val="22"/>
        </w:rPr>
        <w:t>Bases de la Reforma</w:t>
      </w:r>
      <w:r w:rsidRPr="0006769A">
        <w:rPr>
          <w:sz w:val="22"/>
          <w:szCs w:val="22"/>
        </w:rPr>
        <w:t xml:space="preserve">. Santiago: Imprenta del Progreso. </w:t>
      </w:r>
    </w:p>
    <w:p w:rsidR="007B219D" w:rsidRPr="0006769A" w:rsidRDefault="007B219D" w:rsidP="007B219D">
      <w:pPr>
        <w:widowControl w:val="0"/>
        <w:autoSpaceDE w:val="0"/>
        <w:autoSpaceDN w:val="0"/>
        <w:adjustRightInd w:val="0"/>
        <w:jc w:val="both"/>
        <w:rPr>
          <w:sz w:val="22"/>
          <w:szCs w:val="22"/>
        </w:rPr>
      </w:pPr>
    </w:p>
    <w:p w:rsidR="007B219D" w:rsidRPr="0006769A" w:rsidRDefault="007B219D" w:rsidP="007B219D">
      <w:pPr>
        <w:widowControl w:val="0"/>
        <w:autoSpaceDE w:val="0"/>
        <w:autoSpaceDN w:val="0"/>
        <w:adjustRightInd w:val="0"/>
        <w:jc w:val="both"/>
        <w:rPr>
          <w:sz w:val="22"/>
          <w:szCs w:val="22"/>
        </w:rPr>
      </w:pPr>
    </w:p>
    <w:p w:rsidR="007B219D" w:rsidRPr="0006769A" w:rsidRDefault="007B219D" w:rsidP="007B219D">
      <w:pPr>
        <w:widowControl w:val="0"/>
        <w:autoSpaceDE w:val="0"/>
        <w:autoSpaceDN w:val="0"/>
        <w:adjustRightInd w:val="0"/>
        <w:jc w:val="both"/>
        <w:rPr>
          <w:sz w:val="22"/>
          <w:szCs w:val="22"/>
        </w:rPr>
      </w:pPr>
    </w:p>
    <w:p w:rsidR="007B219D" w:rsidRPr="0006769A" w:rsidRDefault="007B219D" w:rsidP="0006769A">
      <w:pPr>
        <w:pStyle w:val="Prrafodelista"/>
        <w:widowControl w:val="0"/>
        <w:numPr>
          <w:ilvl w:val="0"/>
          <w:numId w:val="43"/>
        </w:numPr>
        <w:autoSpaceDE w:val="0"/>
        <w:autoSpaceDN w:val="0"/>
        <w:adjustRightInd w:val="0"/>
        <w:jc w:val="both"/>
        <w:rPr>
          <w:rFonts w:ascii="Arial" w:hAnsi="Arial" w:cs="Arial"/>
          <w:sz w:val="24"/>
          <w:szCs w:val="24"/>
        </w:rPr>
      </w:pPr>
      <w:r w:rsidRPr="0006769A">
        <w:rPr>
          <w:rFonts w:ascii="Arial" w:hAnsi="Arial" w:cs="Arial"/>
          <w:sz w:val="24"/>
          <w:szCs w:val="24"/>
        </w:rPr>
        <w:t>¿De qué bando político era el autor del texto, liberal o conservador, por qué?</w:t>
      </w:r>
    </w:p>
    <w:p w:rsidR="007B219D" w:rsidRPr="0006769A" w:rsidRDefault="007B219D" w:rsidP="00ED2E9B">
      <w:pPr>
        <w:pStyle w:val="Prrafodelista"/>
        <w:ind w:left="76"/>
        <w:jc w:val="both"/>
        <w:rPr>
          <w:rFonts w:ascii="Arial" w:hAnsi="Arial" w:cs="Arial"/>
          <w:sz w:val="24"/>
          <w:szCs w:val="24"/>
          <w:lang w:val="es-ES"/>
        </w:rPr>
      </w:pPr>
    </w:p>
    <w:p w:rsidR="004A7CB5" w:rsidRDefault="004A7CB5" w:rsidP="00ED2E9B">
      <w:pPr>
        <w:pStyle w:val="Prrafodelista"/>
        <w:ind w:left="76"/>
        <w:jc w:val="both"/>
        <w:rPr>
          <w:rFonts w:ascii="Arial" w:hAnsi="Arial" w:cs="Arial"/>
          <w:sz w:val="24"/>
          <w:szCs w:val="24"/>
          <w:lang w:val="es-ES"/>
        </w:rPr>
      </w:pPr>
    </w:p>
    <w:p w:rsidR="0006769A" w:rsidRDefault="0006769A" w:rsidP="00ED2E9B">
      <w:pPr>
        <w:pStyle w:val="Prrafodelista"/>
        <w:ind w:left="76"/>
        <w:jc w:val="both"/>
        <w:rPr>
          <w:rFonts w:ascii="Arial" w:hAnsi="Arial" w:cs="Arial"/>
          <w:sz w:val="24"/>
          <w:szCs w:val="24"/>
          <w:lang w:val="es-ES"/>
        </w:rPr>
      </w:pPr>
    </w:p>
    <w:p w:rsidR="0006769A" w:rsidRDefault="0006769A" w:rsidP="00ED2E9B">
      <w:pPr>
        <w:pStyle w:val="Prrafodelista"/>
        <w:ind w:left="76"/>
        <w:jc w:val="both"/>
        <w:rPr>
          <w:rFonts w:ascii="Arial" w:hAnsi="Arial" w:cs="Arial"/>
          <w:sz w:val="24"/>
          <w:szCs w:val="24"/>
          <w:lang w:val="es-ES"/>
        </w:rPr>
      </w:pPr>
    </w:p>
    <w:p w:rsidR="0006769A" w:rsidRDefault="0006769A"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34533B" w:rsidRDefault="0034533B" w:rsidP="00ED2E9B">
      <w:pPr>
        <w:pStyle w:val="Prrafodelista"/>
        <w:ind w:left="76"/>
        <w:jc w:val="both"/>
        <w:rPr>
          <w:rFonts w:ascii="Arial" w:hAnsi="Arial" w:cs="Arial"/>
          <w:sz w:val="24"/>
          <w:szCs w:val="24"/>
          <w:lang w:val="es-ES"/>
        </w:rPr>
      </w:pPr>
    </w:p>
    <w:p w:rsidR="0006769A" w:rsidRDefault="0006769A" w:rsidP="00ED2E9B">
      <w:pPr>
        <w:pStyle w:val="Prrafodelista"/>
        <w:ind w:left="76"/>
        <w:jc w:val="both"/>
        <w:rPr>
          <w:rFonts w:ascii="Arial" w:hAnsi="Arial" w:cs="Arial"/>
          <w:sz w:val="24"/>
          <w:szCs w:val="24"/>
          <w:lang w:val="es-ES"/>
        </w:rPr>
      </w:pPr>
    </w:p>
    <w:p w:rsidR="0006769A" w:rsidRDefault="0006769A" w:rsidP="00ED2E9B">
      <w:pPr>
        <w:pStyle w:val="Prrafodelista"/>
        <w:ind w:left="76"/>
        <w:jc w:val="both"/>
        <w:rPr>
          <w:rFonts w:ascii="Arial" w:hAnsi="Arial" w:cs="Arial"/>
          <w:sz w:val="24"/>
          <w:szCs w:val="24"/>
          <w:lang w:val="es-ES"/>
        </w:rPr>
      </w:pPr>
    </w:p>
    <w:p w:rsidR="0006769A" w:rsidRPr="0006769A" w:rsidRDefault="0006769A" w:rsidP="00ED2E9B">
      <w:pPr>
        <w:pStyle w:val="Prrafodelista"/>
        <w:ind w:left="76"/>
        <w:jc w:val="both"/>
        <w:rPr>
          <w:rFonts w:ascii="Arial" w:hAnsi="Arial" w:cs="Arial"/>
          <w:sz w:val="24"/>
          <w:szCs w:val="24"/>
          <w:lang w:val="es-ES"/>
        </w:rPr>
      </w:pPr>
    </w:p>
    <w:p w:rsidR="0006769A" w:rsidRPr="0006769A" w:rsidRDefault="0006769A" w:rsidP="0006769A">
      <w:pPr>
        <w:pStyle w:val="Prrafodelista"/>
        <w:widowControl w:val="0"/>
        <w:numPr>
          <w:ilvl w:val="0"/>
          <w:numId w:val="43"/>
        </w:numPr>
        <w:autoSpaceDE w:val="0"/>
        <w:autoSpaceDN w:val="0"/>
        <w:adjustRightInd w:val="0"/>
        <w:jc w:val="both"/>
        <w:rPr>
          <w:rFonts w:ascii="Arial" w:hAnsi="Arial" w:cs="Arial"/>
          <w:sz w:val="24"/>
          <w:szCs w:val="24"/>
          <w:lang w:val="es-ES"/>
        </w:rPr>
      </w:pPr>
      <w:r w:rsidRPr="0006769A">
        <w:rPr>
          <w:rFonts w:ascii="Arial" w:hAnsi="Arial" w:cs="Arial"/>
          <w:sz w:val="24"/>
          <w:szCs w:val="24"/>
          <w:lang w:val="es-ES"/>
        </w:rPr>
        <w:t>¿Por qué era necesario cambiar la Constitución de 1833?</w:t>
      </w:r>
      <w:r w:rsidRPr="0006769A">
        <w:rPr>
          <w:rFonts w:ascii="Arial" w:hAnsi="Arial" w:cs="Arial"/>
          <w:sz w:val="24"/>
          <w:szCs w:val="24"/>
        </w:rPr>
        <w:t>¿Qué relación puedes establecer con el proceso constituyente que hoy está viviendo Chile?</w:t>
      </w:r>
    </w:p>
    <w:p w:rsidR="004A7CB5" w:rsidRPr="0006769A" w:rsidRDefault="004A7CB5" w:rsidP="00ED2E9B">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sz w:val="24"/>
          <w:szCs w:val="24"/>
          <w:lang w:val="es-ES"/>
        </w:rPr>
      </w:pPr>
    </w:p>
    <w:p w:rsidR="00ED2E9B" w:rsidRPr="0006769A" w:rsidRDefault="00ED2E9B" w:rsidP="00ED2E9B">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sz w:val="24"/>
          <w:szCs w:val="24"/>
          <w:lang w:val="es-ES"/>
        </w:rPr>
      </w:pPr>
    </w:p>
    <w:p w:rsidR="004A7CB5" w:rsidRPr="0006769A" w:rsidRDefault="004A7CB5" w:rsidP="00ED2E9B">
      <w:pPr>
        <w:pStyle w:val="Prrafodelista"/>
        <w:ind w:left="76"/>
        <w:jc w:val="both"/>
        <w:rPr>
          <w:rFonts w:ascii="Arial" w:hAnsi="Arial" w:cs="Arial"/>
          <w:lang w:val="es-ES"/>
        </w:rPr>
      </w:pPr>
    </w:p>
    <w:p w:rsidR="004A7CB5" w:rsidRPr="0006769A" w:rsidRDefault="004A7CB5" w:rsidP="00ED2E9B">
      <w:pPr>
        <w:pStyle w:val="Prrafodelista"/>
        <w:ind w:left="76"/>
        <w:jc w:val="both"/>
        <w:rPr>
          <w:rFonts w:ascii="Arial" w:hAnsi="Arial" w:cs="Arial"/>
          <w:lang w:val="es-ES"/>
        </w:rPr>
      </w:pPr>
    </w:p>
    <w:p w:rsidR="004A7CB5" w:rsidRPr="0006769A" w:rsidRDefault="004A7CB5" w:rsidP="00ED2E9B">
      <w:pPr>
        <w:pStyle w:val="Prrafodelista"/>
        <w:ind w:left="76"/>
        <w:jc w:val="both"/>
        <w:rPr>
          <w:rFonts w:ascii="Arial" w:hAnsi="Arial" w:cs="Arial"/>
          <w:lang w:val="es-ES"/>
        </w:rPr>
      </w:pPr>
    </w:p>
    <w:p w:rsidR="004A7CB5" w:rsidRPr="0006769A" w:rsidRDefault="004A7CB5" w:rsidP="00ED2E9B">
      <w:pPr>
        <w:pStyle w:val="Prrafodelista"/>
        <w:ind w:left="76"/>
        <w:jc w:val="both"/>
        <w:rPr>
          <w:rFonts w:ascii="Arial" w:hAnsi="Arial" w:cs="Arial"/>
          <w:lang w:val="es-ES"/>
        </w:rPr>
      </w:pPr>
    </w:p>
    <w:p w:rsidR="004A7CB5" w:rsidRPr="0006769A" w:rsidRDefault="004A7CB5" w:rsidP="00ED2E9B">
      <w:pPr>
        <w:pStyle w:val="Prrafodelista"/>
        <w:ind w:left="76"/>
        <w:jc w:val="both"/>
        <w:rPr>
          <w:rFonts w:ascii="Arial" w:hAnsi="Arial" w:cs="Arial"/>
          <w:lang w:val="es-ES"/>
        </w:rPr>
      </w:pPr>
    </w:p>
    <w:p w:rsidR="004A7CB5" w:rsidRPr="0006769A" w:rsidRDefault="004A7CB5" w:rsidP="00ED2E9B">
      <w:pPr>
        <w:pStyle w:val="Prrafodelista"/>
        <w:ind w:left="76"/>
        <w:jc w:val="both"/>
        <w:rPr>
          <w:rFonts w:ascii="Arial" w:hAnsi="Arial" w:cs="Arial"/>
          <w:lang w:val="es-ES"/>
        </w:rPr>
      </w:pPr>
    </w:p>
    <w:p w:rsidR="004A7CB5" w:rsidRPr="0006769A" w:rsidRDefault="004A7CB5" w:rsidP="00ED2E9B">
      <w:pPr>
        <w:pStyle w:val="Prrafodelista"/>
        <w:ind w:left="76"/>
        <w:jc w:val="both"/>
        <w:rPr>
          <w:rFonts w:ascii="Arial" w:hAnsi="Arial" w:cs="Arial"/>
          <w:lang w:val="es-ES"/>
        </w:rPr>
      </w:pPr>
    </w:p>
    <w:p w:rsidR="004A7CB5" w:rsidRPr="0006769A" w:rsidRDefault="004A7CB5" w:rsidP="00ED2E9B">
      <w:pPr>
        <w:pStyle w:val="Prrafodelista"/>
        <w:ind w:left="76"/>
        <w:jc w:val="both"/>
        <w:rPr>
          <w:rFonts w:ascii="Arial" w:hAnsi="Arial" w:cs="Arial"/>
          <w:lang w:val="es-ES"/>
        </w:rPr>
      </w:pPr>
    </w:p>
    <w:p w:rsidR="004A7CB5" w:rsidRDefault="004A7CB5" w:rsidP="00ED2E9B">
      <w:pPr>
        <w:pStyle w:val="Prrafodelista"/>
        <w:ind w:left="76"/>
        <w:jc w:val="both"/>
        <w:rPr>
          <w:rFonts w:ascii="Arial" w:hAnsi="Arial" w:cs="Arial"/>
          <w:lang w:val="es-ES"/>
        </w:rPr>
      </w:pPr>
    </w:p>
    <w:p w:rsidR="0034533B" w:rsidRDefault="0034533B" w:rsidP="00ED2E9B">
      <w:pPr>
        <w:pStyle w:val="Prrafodelista"/>
        <w:ind w:left="76"/>
        <w:jc w:val="both"/>
        <w:rPr>
          <w:rFonts w:ascii="Arial" w:hAnsi="Arial" w:cs="Arial"/>
          <w:lang w:val="es-ES"/>
        </w:rPr>
      </w:pPr>
    </w:p>
    <w:p w:rsidR="0034533B" w:rsidRDefault="0034533B" w:rsidP="00ED2E9B">
      <w:pPr>
        <w:pStyle w:val="Prrafodelista"/>
        <w:ind w:left="76"/>
        <w:jc w:val="both"/>
        <w:rPr>
          <w:rFonts w:ascii="Arial" w:hAnsi="Arial" w:cs="Arial"/>
          <w:lang w:val="es-ES"/>
        </w:rPr>
      </w:pPr>
    </w:p>
    <w:p w:rsidR="0034533B" w:rsidRDefault="0034533B" w:rsidP="00ED2E9B">
      <w:pPr>
        <w:pStyle w:val="Prrafodelista"/>
        <w:ind w:left="76"/>
        <w:jc w:val="both"/>
        <w:rPr>
          <w:rFonts w:ascii="Arial" w:hAnsi="Arial" w:cs="Arial"/>
          <w:lang w:val="es-ES"/>
        </w:rPr>
      </w:pPr>
    </w:p>
    <w:p w:rsidR="0034533B" w:rsidRDefault="0034533B" w:rsidP="00ED2E9B">
      <w:pPr>
        <w:pStyle w:val="Prrafodelista"/>
        <w:ind w:left="76"/>
        <w:jc w:val="both"/>
        <w:rPr>
          <w:rFonts w:ascii="Arial" w:hAnsi="Arial" w:cs="Arial"/>
          <w:lang w:val="es-ES"/>
        </w:rPr>
      </w:pPr>
    </w:p>
    <w:p w:rsidR="0034533B" w:rsidRDefault="0034533B" w:rsidP="00ED2E9B">
      <w:pPr>
        <w:pStyle w:val="Prrafodelista"/>
        <w:ind w:left="76"/>
        <w:jc w:val="both"/>
        <w:rPr>
          <w:rFonts w:ascii="Arial" w:hAnsi="Arial" w:cs="Arial"/>
          <w:lang w:val="es-ES"/>
        </w:rPr>
      </w:pPr>
    </w:p>
    <w:p w:rsidR="0034533B" w:rsidRDefault="0034533B" w:rsidP="0034533B">
      <w:pPr>
        <w:jc w:val="both"/>
        <w:rPr>
          <w:rFonts w:eastAsiaTheme="minorHAnsi"/>
          <w:sz w:val="22"/>
          <w:szCs w:val="22"/>
          <w:lang w:eastAsia="en-US"/>
        </w:rPr>
      </w:pPr>
    </w:p>
    <w:p w:rsidR="0034533B" w:rsidRPr="0034533B" w:rsidRDefault="0034533B" w:rsidP="0034533B">
      <w:pPr>
        <w:jc w:val="both"/>
      </w:pPr>
    </w:p>
    <w:p w:rsidR="0034533B" w:rsidRPr="0006769A" w:rsidRDefault="0034533B" w:rsidP="00ED2E9B">
      <w:pPr>
        <w:pStyle w:val="Prrafodelista"/>
        <w:ind w:left="76"/>
        <w:jc w:val="both"/>
        <w:rPr>
          <w:rFonts w:ascii="Arial" w:hAnsi="Arial" w:cs="Arial"/>
          <w:lang w:val="es-ES"/>
        </w:rPr>
      </w:pPr>
    </w:p>
    <w:p w:rsidR="00DC56C1" w:rsidRPr="0006769A" w:rsidRDefault="00DC56C1" w:rsidP="00ED2E9B">
      <w:pPr>
        <w:pStyle w:val="Prrafodelista"/>
        <w:ind w:left="76"/>
        <w:jc w:val="both"/>
        <w:rPr>
          <w:rFonts w:ascii="Arial" w:hAnsi="Arial" w:cs="Arial"/>
          <w:lang w:val="es-ES"/>
        </w:rPr>
      </w:pPr>
    </w:p>
    <w:p w:rsidR="00DC56C1" w:rsidRPr="0006769A" w:rsidRDefault="00DC56C1" w:rsidP="00ED2E9B">
      <w:pPr>
        <w:pStyle w:val="Prrafodelista"/>
        <w:ind w:left="76"/>
        <w:jc w:val="both"/>
        <w:rPr>
          <w:rFonts w:ascii="Arial" w:hAnsi="Arial" w:cs="Arial"/>
          <w:lang w:val="es-ES"/>
        </w:rPr>
      </w:pPr>
    </w:p>
    <w:p w:rsidR="00DC56C1" w:rsidRPr="0006769A" w:rsidRDefault="004A7CB5" w:rsidP="004A7CB5">
      <w:pPr>
        <w:pStyle w:val="Prrafodelista"/>
        <w:numPr>
          <w:ilvl w:val="0"/>
          <w:numId w:val="45"/>
        </w:numPr>
        <w:jc w:val="both"/>
        <w:rPr>
          <w:rFonts w:ascii="Arial" w:hAnsi="Arial" w:cs="Arial"/>
          <w:b/>
          <w:lang w:val="es-ES"/>
        </w:rPr>
      </w:pPr>
      <w:r w:rsidRPr="0006769A">
        <w:rPr>
          <w:rFonts w:ascii="Arial" w:hAnsi="Arial" w:cs="Arial"/>
          <w:b/>
          <w:lang w:val="es-ES"/>
        </w:rPr>
        <w:lastRenderedPageBreak/>
        <w:t xml:space="preserve">PAUTA DE </w:t>
      </w:r>
      <w:r w:rsidR="00DC56C1" w:rsidRPr="0006769A">
        <w:rPr>
          <w:rFonts w:ascii="Arial" w:hAnsi="Arial" w:cs="Arial"/>
          <w:b/>
          <w:lang w:val="es-ES"/>
        </w:rPr>
        <w:t>EVALUACIÓN</w:t>
      </w:r>
      <w:r w:rsidRPr="0006769A">
        <w:rPr>
          <w:rFonts w:ascii="Arial" w:hAnsi="Arial" w:cs="Arial"/>
          <w:b/>
          <w:lang w:val="es-ES"/>
        </w:rPr>
        <w:t xml:space="preserve"> </w:t>
      </w:r>
      <w:r w:rsidRPr="0006769A">
        <w:rPr>
          <w:rFonts w:ascii="Arial" w:hAnsi="Arial" w:cs="Arial"/>
          <w:lang w:val="es-ES"/>
        </w:rPr>
        <w:t>(uso del profesor)</w:t>
      </w:r>
    </w:p>
    <w:p w:rsidR="00DC56C1" w:rsidRPr="0006769A" w:rsidRDefault="00DC56C1" w:rsidP="00ED2E9B">
      <w:pPr>
        <w:pStyle w:val="Prrafodelista"/>
        <w:ind w:left="76"/>
        <w:jc w:val="both"/>
        <w:rPr>
          <w:rFonts w:ascii="Arial" w:hAnsi="Arial" w:cs="Arial"/>
          <w:lang w:val="es-ES"/>
        </w:rPr>
      </w:pPr>
    </w:p>
    <w:tbl>
      <w:tblPr>
        <w:tblStyle w:val="Tablaconcuadrcula"/>
        <w:tblW w:w="0" w:type="auto"/>
        <w:tblLook w:val="04A0" w:firstRow="1" w:lastRow="0" w:firstColumn="1" w:lastColumn="0" w:noHBand="0" w:noVBand="1"/>
      </w:tblPr>
      <w:tblGrid>
        <w:gridCol w:w="3252"/>
        <w:gridCol w:w="1217"/>
        <w:gridCol w:w="1279"/>
        <w:gridCol w:w="1382"/>
        <w:gridCol w:w="1365"/>
      </w:tblGrid>
      <w:tr w:rsidR="00DC56C1" w:rsidRPr="0006769A" w:rsidTr="0084175B">
        <w:trPr>
          <w:trHeight w:val="350"/>
        </w:trPr>
        <w:tc>
          <w:tcPr>
            <w:tcW w:w="3252" w:type="dxa"/>
            <w:vMerge w:val="restart"/>
            <w:vAlign w:val="center"/>
          </w:tcPr>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Indicadores</w:t>
            </w:r>
          </w:p>
        </w:tc>
        <w:tc>
          <w:tcPr>
            <w:tcW w:w="5243" w:type="dxa"/>
            <w:gridSpan w:val="4"/>
            <w:vAlign w:val="center"/>
          </w:tcPr>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Niveles de logro</w:t>
            </w:r>
          </w:p>
        </w:tc>
      </w:tr>
      <w:tr w:rsidR="00DC56C1" w:rsidRPr="0006769A" w:rsidTr="0084175B">
        <w:tc>
          <w:tcPr>
            <w:tcW w:w="3252" w:type="dxa"/>
            <w:vMerge/>
          </w:tcPr>
          <w:p w:rsidR="00DC56C1" w:rsidRPr="0006769A" w:rsidRDefault="00DC56C1" w:rsidP="0084175B">
            <w:pPr>
              <w:rPr>
                <w:rFonts w:eastAsia="Cambria"/>
                <w:sz w:val="20"/>
                <w:szCs w:val="20"/>
                <w:lang w:eastAsia="en-US"/>
              </w:rPr>
            </w:pPr>
          </w:p>
        </w:tc>
        <w:tc>
          <w:tcPr>
            <w:tcW w:w="1217" w:type="dxa"/>
            <w:vAlign w:val="center"/>
          </w:tcPr>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Adecuado</w:t>
            </w:r>
          </w:p>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5 puntos</w:t>
            </w:r>
          </w:p>
        </w:tc>
        <w:tc>
          <w:tcPr>
            <w:tcW w:w="1279" w:type="dxa"/>
            <w:vAlign w:val="center"/>
          </w:tcPr>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En desarrollo</w:t>
            </w:r>
          </w:p>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3 puntos</w:t>
            </w:r>
          </w:p>
        </w:tc>
        <w:tc>
          <w:tcPr>
            <w:tcW w:w="1382" w:type="dxa"/>
            <w:vAlign w:val="center"/>
          </w:tcPr>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Insuficiente</w:t>
            </w:r>
          </w:p>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1 puntos</w:t>
            </w:r>
          </w:p>
        </w:tc>
        <w:tc>
          <w:tcPr>
            <w:tcW w:w="1365" w:type="dxa"/>
            <w:vAlign w:val="center"/>
          </w:tcPr>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No observado</w:t>
            </w:r>
          </w:p>
          <w:p w:rsidR="00DC56C1" w:rsidRPr="0006769A" w:rsidRDefault="00DC56C1" w:rsidP="0084175B">
            <w:pPr>
              <w:jc w:val="center"/>
              <w:rPr>
                <w:rFonts w:eastAsia="Cambria"/>
                <w:b/>
                <w:sz w:val="20"/>
                <w:szCs w:val="20"/>
                <w:lang w:eastAsia="en-US"/>
              </w:rPr>
            </w:pPr>
            <w:r w:rsidRPr="0006769A">
              <w:rPr>
                <w:rFonts w:eastAsia="Cambria"/>
                <w:b/>
                <w:sz w:val="20"/>
                <w:szCs w:val="20"/>
                <w:lang w:eastAsia="en-US"/>
              </w:rPr>
              <w:t>0 puntos</w:t>
            </w:r>
          </w:p>
        </w:tc>
      </w:tr>
      <w:tr w:rsidR="00DC56C1" w:rsidRPr="0006769A" w:rsidTr="0084175B">
        <w:trPr>
          <w:trHeight w:val="836"/>
        </w:trPr>
        <w:tc>
          <w:tcPr>
            <w:tcW w:w="3252" w:type="dxa"/>
          </w:tcPr>
          <w:p w:rsidR="00DC56C1" w:rsidRPr="0006769A" w:rsidRDefault="00DC56C1" w:rsidP="00DC56C1">
            <w:pPr>
              <w:numPr>
                <w:ilvl w:val="0"/>
                <w:numId w:val="44"/>
              </w:numPr>
              <w:contextualSpacing/>
              <w:rPr>
                <w:rFonts w:eastAsia="Cambria"/>
                <w:sz w:val="20"/>
                <w:szCs w:val="20"/>
                <w:lang w:eastAsia="en-US"/>
              </w:rPr>
            </w:pPr>
            <w:r w:rsidRPr="0006769A">
              <w:rPr>
                <w:rFonts w:eastAsia="Cambria"/>
                <w:sz w:val="20"/>
                <w:szCs w:val="20"/>
                <w:lang w:eastAsia="en-US"/>
              </w:rPr>
              <w:t xml:space="preserve">Reconoce </w:t>
            </w:r>
            <w:r w:rsidR="0006769A">
              <w:rPr>
                <w:rFonts w:eastAsia="Cambria"/>
                <w:sz w:val="20"/>
                <w:szCs w:val="20"/>
                <w:lang w:eastAsia="en-US"/>
              </w:rPr>
              <w:t>alcances institucionales de las reformas liberales y las leyes laicas.</w:t>
            </w:r>
            <w:r w:rsidRPr="0006769A">
              <w:rPr>
                <w:rFonts w:eastAsia="Cambria"/>
                <w:sz w:val="20"/>
                <w:szCs w:val="20"/>
                <w:lang w:eastAsia="en-US"/>
              </w:rPr>
              <w:t xml:space="preserve"> </w:t>
            </w:r>
          </w:p>
        </w:tc>
        <w:tc>
          <w:tcPr>
            <w:tcW w:w="1217" w:type="dxa"/>
          </w:tcPr>
          <w:p w:rsidR="00DC56C1" w:rsidRPr="0006769A" w:rsidRDefault="00DC56C1" w:rsidP="0084175B">
            <w:pPr>
              <w:rPr>
                <w:rFonts w:eastAsia="Cambria"/>
                <w:sz w:val="20"/>
                <w:szCs w:val="20"/>
                <w:lang w:eastAsia="en-US"/>
              </w:rPr>
            </w:pPr>
          </w:p>
        </w:tc>
        <w:tc>
          <w:tcPr>
            <w:tcW w:w="1279" w:type="dxa"/>
          </w:tcPr>
          <w:p w:rsidR="00DC56C1" w:rsidRPr="0006769A" w:rsidRDefault="00DC56C1" w:rsidP="0084175B">
            <w:pPr>
              <w:rPr>
                <w:rFonts w:eastAsia="Cambria"/>
                <w:sz w:val="20"/>
                <w:szCs w:val="20"/>
                <w:lang w:eastAsia="en-US"/>
              </w:rPr>
            </w:pPr>
          </w:p>
        </w:tc>
        <w:tc>
          <w:tcPr>
            <w:tcW w:w="1382" w:type="dxa"/>
          </w:tcPr>
          <w:p w:rsidR="00DC56C1" w:rsidRPr="0006769A" w:rsidRDefault="00DC56C1" w:rsidP="0084175B">
            <w:pPr>
              <w:rPr>
                <w:rFonts w:eastAsia="Cambria"/>
                <w:sz w:val="20"/>
                <w:szCs w:val="20"/>
                <w:lang w:eastAsia="en-US"/>
              </w:rPr>
            </w:pPr>
          </w:p>
        </w:tc>
        <w:tc>
          <w:tcPr>
            <w:tcW w:w="1365" w:type="dxa"/>
          </w:tcPr>
          <w:p w:rsidR="00DC56C1" w:rsidRPr="0006769A" w:rsidRDefault="00DC56C1" w:rsidP="0084175B">
            <w:pPr>
              <w:rPr>
                <w:rFonts w:eastAsia="Cambria"/>
                <w:sz w:val="20"/>
                <w:szCs w:val="20"/>
                <w:lang w:eastAsia="en-US"/>
              </w:rPr>
            </w:pPr>
          </w:p>
        </w:tc>
      </w:tr>
      <w:tr w:rsidR="0006769A" w:rsidRPr="0006769A" w:rsidTr="0084175B">
        <w:trPr>
          <w:trHeight w:val="836"/>
        </w:trPr>
        <w:tc>
          <w:tcPr>
            <w:tcW w:w="3252" w:type="dxa"/>
          </w:tcPr>
          <w:p w:rsidR="0006769A" w:rsidRPr="0006769A" w:rsidRDefault="0006769A" w:rsidP="00DC56C1">
            <w:pPr>
              <w:numPr>
                <w:ilvl w:val="0"/>
                <w:numId w:val="44"/>
              </w:numPr>
              <w:contextualSpacing/>
              <w:rPr>
                <w:rFonts w:eastAsia="Cambria"/>
                <w:sz w:val="20"/>
                <w:szCs w:val="20"/>
                <w:lang w:eastAsia="en-US"/>
              </w:rPr>
            </w:pPr>
            <w:r>
              <w:rPr>
                <w:rFonts w:eastAsia="Cambria"/>
                <w:sz w:val="20"/>
                <w:szCs w:val="20"/>
                <w:lang w:eastAsia="en-US"/>
              </w:rPr>
              <w:t>Comprende las consecuencias de las reformas liberales para la configuración del ciudadano y evalúa la democracia de la época</w:t>
            </w:r>
          </w:p>
        </w:tc>
        <w:tc>
          <w:tcPr>
            <w:tcW w:w="1217" w:type="dxa"/>
          </w:tcPr>
          <w:p w:rsidR="0006769A" w:rsidRPr="0006769A" w:rsidRDefault="0006769A" w:rsidP="0084175B">
            <w:pPr>
              <w:rPr>
                <w:rFonts w:eastAsia="Cambria"/>
                <w:sz w:val="20"/>
                <w:szCs w:val="20"/>
                <w:lang w:eastAsia="en-US"/>
              </w:rPr>
            </w:pPr>
          </w:p>
        </w:tc>
        <w:tc>
          <w:tcPr>
            <w:tcW w:w="1279" w:type="dxa"/>
          </w:tcPr>
          <w:p w:rsidR="0006769A" w:rsidRPr="0006769A" w:rsidRDefault="0006769A" w:rsidP="0084175B">
            <w:pPr>
              <w:rPr>
                <w:rFonts w:eastAsia="Cambria"/>
                <w:sz w:val="20"/>
                <w:szCs w:val="20"/>
                <w:lang w:eastAsia="en-US"/>
              </w:rPr>
            </w:pPr>
          </w:p>
        </w:tc>
        <w:tc>
          <w:tcPr>
            <w:tcW w:w="1382" w:type="dxa"/>
          </w:tcPr>
          <w:p w:rsidR="0006769A" w:rsidRPr="0006769A" w:rsidRDefault="0006769A" w:rsidP="0084175B">
            <w:pPr>
              <w:rPr>
                <w:rFonts w:eastAsia="Cambria"/>
                <w:sz w:val="20"/>
                <w:szCs w:val="20"/>
                <w:lang w:eastAsia="en-US"/>
              </w:rPr>
            </w:pPr>
          </w:p>
        </w:tc>
        <w:tc>
          <w:tcPr>
            <w:tcW w:w="1365" w:type="dxa"/>
          </w:tcPr>
          <w:p w:rsidR="0006769A" w:rsidRPr="0006769A" w:rsidRDefault="0006769A" w:rsidP="0084175B">
            <w:pPr>
              <w:rPr>
                <w:rFonts w:eastAsia="Cambria"/>
                <w:sz w:val="20"/>
                <w:szCs w:val="20"/>
                <w:lang w:eastAsia="en-US"/>
              </w:rPr>
            </w:pPr>
          </w:p>
        </w:tc>
      </w:tr>
      <w:tr w:rsidR="00DC56C1" w:rsidRPr="0006769A" w:rsidTr="0084175B">
        <w:trPr>
          <w:trHeight w:val="836"/>
        </w:trPr>
        <w:tc>
          <w:tcPr>
            <w:tcW w:w="3252" w:type="dxa"/>
          </w:tcPr>
          <w:p w:rsidR="00DC56C1" w:rsidRPr="0006769A" w:rsidRDefault="00DC56C1" w:rsidP="00DC56C1">
            <w:pPr>
              <w:numPr>
                <w:ilvl w:val="0"/>
                <w:numId w:val="44"/>
              </w:numPr>
              <w:contextualSpacing/>
              <w:rPr>
                <w:rFonts w:eastAsia="Cambria"/>
                <w:sz w:val="20"/>
                <w:szCs w:val="20"/>
                <w:lang w:eastAsia="en-US"/>
              </w:rPr>
            </w:pPr>
            <w:r w:rsidRPr="0006769A">
              <w:rPr>
                <w:rFonts w:eastAsia="Cambria"/>
                <w:sz w:val="20"/>
                <w:szCs w:val="20"/>
                <w:lang w:eastAsia="en-US"/>
              </w:rPr>
              <w:t xml:space="preserve">Interpreta la fuente histórica relacionándola con </w:t>
            </w:r>
            <w:r w:rsidR="0006769A">
              <w:rPr>
                <w:rFonts w:eastAsia="Cambria"/>
                <w:sz w:val="20"/>
                <w:szCs w:val="20"/>
                <w:lang w:eastAsia="en-US"/>
              </w:rPr>
              <w:t>las ideas</w:t>
            </w:r>
            <w:r w:rsidRPr="0006769A">
              <w:rPr>
                <w:rFonts w:eastAsia="Cambria"/>
                <w:sz w:val="20"/>
                <w:szCs w:val="20"/>
                <w:lang w:eastAsia="en-US"/>
              </w:rPr>
              <w:t xml:space="preserve"> </w:t>
            </w:r>
            <w:r w:rsidR="0006769A">
              <w:rPr>
                <w:rFonts w:eastAsia="Cambria"/>
                <w:sz w:val="20"/>
                <w:szCs w:val="20"/>
                <w:lang w:eastAsia="en-US"/>
              </w:rPr>
              <w:t>que representa.</w:t>
            </w:r>
          </w:p>
        </w:tc>
        <w:tc>
          <w:tcPr>
            <w:tcW w:w="1217" w:type="dxa"/>
          </w:tcPr>
          <w:p w:rsidR="00DC56C1" w:rsidRPr="0006769A" w:rsidRDefault="00DC56C1" w:rsidP="0084175B">
            <w:pPr>
              <w:rPr>
                <w:rFonts w:eastAsia="Cambria"/>
                <w:sz w:val="20"/>
                <w:szCs w:val="20"/>
                <w:lang w:eastAsia="en-US"/>
              </w:rPr>
            </w:pPr>
          </w:p>
        </w:tc>
        <w:tc>
          <w:tcPr>
            <w:tcW w:w="1279" w:type="dxa"/>
          </w:tcPr>
          <w:p w:rsidR="00DC56C1" w:rsidRPr="0006769A" w:rsidRDefault="00DC56C1" w:rsidP="0084175B">
            <w:pPr>
              <w:rPr>
                <w:rFonts w:eastAsia="Cambria"/>
                <w:sz w:val="20"/>
                <w:szCs w:val="20"/>
                <w:lang w:eastAsia="en-US"/>
              </w:rPr>
            </w:pPr>
          </w:p>
        </w:tc>
        <w:tc>
          <w:tcPr>
            <w:tcW w:w="1382" w:type="dxa"/>
          </w:tcPr>
          <w:p w:rsidR="00DC56C1" w:rsidRPr="0006769A" w:rsidRDefault="00DC56C1" w:rsidP="0084175B">
            <w:pPr>
              <w:rPr>
                <w:rFonts w:eastAsia="Cambria"/>
                <w:sz w:val="20"/>
                <w:szCs w:val="20"/>
                <w:lang w:eastAsia="en-US"/>
              </w:rPr>
            </w:pPr>
          </w:p>
        </w:tc>
        <w:tc>
          <w:tcPr>
            <w:tcW w:w="1365" w:type="dxa"/>
          </w:tcPr>
          <w:p w:rsidR="00DC56C1" w:rsidRPr="0006769A" w:rsidRDefault="00DC56C1" w:rsidP="0084175B">
            <w:pPr>
              <w:rPr>
                <w:rFonts w:eastAsia="Cambria"/>
                <w:sz w:val="20"/>
                <w:szCs w:val="20"/>
                <w:lang w:eastAsia="en-US"/>
              </w:rPr>
            </w:pPr>
          </w:p>
        </w:tc>
      </w:tr>
      <w:tr w:rsidR="00DC56C1" w:rsidRPr="0006769A" w:rsidTr="0084175B">
        <w:trPr>
          <w:trHeight w:val="836"/>
        </w:trPr>
        <w:tc>
          <w:tcPr>
            <w:tcW w:w="3252" w:type="dxa"/>
          </w:tcPr>
          <w:p w:rsidR="00DC56C1" w:rsidRPr="0006769A" w:rsidRDefault="0006769A" w:rsidP="00DC56C1">
            <w:pPr>
              <w:numPr>
                <w:ilvl w:val="0"/>
                <w:numId w:val="44"/>
              </w:numPr>
              <w:contextualSpacing/>
              <w:rPr>
                <w:rFonts w:eastAsia="Cambria"/>
                <w:sz w:val="20"/>
                <w:szCs w:val="20"/>
                <w:lang w:eastAsia="en-US"/>
              </w:rPr>
            </w:pPr>
            <w:r>
              <w:rPr>
                <w:rFonts w:eastAsia="Cambria"/>
                <w:sz w:val="20"/>
                <w:szCs w:val="20"/>
                <w:lang w:eastAsia="en-US"/>
              </w:rPr>
              <w:t>Interpreta la fuente y relaciona en perspectiva pasado presente los procesos constituyentes de distintas épocas</w:t>
            </w:r>
          </w:p>
        </w:tc>
        <w:tc>
          <w:tcPr>
            <w:tcW w:w="1217" w:type="dxa"/>
          </w:tcPr>
          <w:p w:rsidR="00DC56C1" w:rsidRPr="0006769A" w:rsidRDefault="00DC56C1" w:rsidP="0084175B">
            <w:pPr>
              <w:rPr>
                <w:rFonts w:eastAsia="Cambria"/>
                <w:sz w:val="20"/>
                <w:szCs w:val="20"/>
                <w:lang w:eastAsia="en-US"/>
              </w:rPr>
            </w:pPr>
          </w:p>
        </w:tc>
        <w:tc>
          <w:tcPr>
            <w:tcW w:w="1279" w:type="dxa"/>
          </w:tcPr>
          <w:p w:rsidR="00DC56C1" w:rsidRPr="0006769A" w:rsidRDefault="00DC56C1" w:rsidP="0084175B">
            <w:pPr>
              <w:rPr>
                <w:rFonts w:eastAsia="Cambria"/>
                <w:sz w:val="20"/>
                <w:szCs w:val="20"/>
                <w:lang w:eastAsia="en-US"/>
              </w:rPr>
            </w:pPr>
          </w:p>
        </w:tc>
        <w:tc>
          <w:tcPr>
            <w:tcW w:w="1382" w:type="dxa"/>
          </w:tcPr>
          <w:p w:rsidR="00DC56C1" w:rsidRPr="0006769A" w:rsidRDefault="00DC56C1" w:rsidP="0084175B">
            <w:pPr>
              <w:rPr>
                <w:rFonts w:eastAsia="Cambria"/>
                <w:sz w:val="20"/>
                <w:szCs w:val="20"/>
                <w:lang w:eastAsia="en-US"/>
              </w:rPr>
            </w:pPr>
          </w:p>
        </w:tc>
        <w:tc>
          <w:tcPr>
            <w:tcW w:w="1365" w:type="dxa"/>
          </w:tcPr>
          <w:p w:rsidR="00DC56C1" w:rsidRPr="0006769A" w:rsidRDefault="00DC56C1" w:rsidP="0084175B">
            <w:pPr>
              <w:rPr>
                <w:rFonts w:eastAsia="Cambria"/>
                <w:sz w:val="20"/>
                <w:szCs w:val="20"/>
                <w:lang w:eastAsia="en-US"/>
              </w:rPr>
            </w:pPr>
          </w:p>
        </w:tc>
      </w:tr>
      <w:tr w:rsidR="00DC56C1" w:rsidRPr="0006769A" w:rsidTr="0084175B">
        <w:trPr>
          <w:trHeight w:val="462"/>
        </w:trPr>
        <w:tc>
          <w:tcPr>
            <w:tcW w:w="3252" w:type="dxa"/>
            <w:vAlign w:val="center"/>
          </w:tcPr>
          <w:p w:rsidR="00DC56C1" w:rsidRPr="0006769A" w:rsidRDefault="00DC56C1" w:rsidP="0084175B">
            <w:pPr>
              <w:jc w:val="center"/>
              <w:rPr>
                <w:rFonts w:eastAsia="Cambria"/>
                <w:sz w:val="20"/>
                <w:szCs w:val="20"/>
                <w:lang w:eastAsia="en-US"/>
              </w:rPr>
            </w:pPr>
            <w:r w:rsidRPr="0006769A">
              <w:rPr>
                <w:rFonts w:eastAsia="Cambria"/>
                <w:sz w:val="20"/>
                <w:szCs w:val="20"/>
                <w:lang w:eastAsia="en-US"/>
              </w:rPr>
              <w:t>Total</w:t>
            </w:r>
          </w:p>
        </w:tc>
        <w:tc>
          <w:tcPr>
            <w:tcW w:w="5243" w:type="dxa"/>
            <w:gridSpan w:val="4"/>
            <w:vAlign w:val="center"/>
          </w:tcPr>
          <w:p w:rsidR="00DC56C1" w:rsidRPr="0006769A" w:rsidRDefault="00DC56C1" w:rsidP="0084175B">
            <w:pPr>
              <w:jc w:val="center"/>
              <w:rPr>
                <w:rFonts w:eastAsia="Cambria"/>
                <w:sz w:val="20"/>
                <w:szCs w:val="20"/>
                <w:lang w:eastAsia="en-US"/>
              </w:rPr>
            </w:pPr>
            <w:r w:rsidRPr="0006769A">
              <w:rPr>
                <w:rFonts w:eastAsia="Cambria"/>
                <w:sz w:val="20"/>
                <w:szCs w:val="20"/>
                <w:lang w:eastAsia="en-US"/>
              </w:rPr>
              <w:t>/</w:t>
            </w:r>
            <w:r w:rsidR="0006769A">
              <w:rPr>
                <w:rFonts w:eastAsia="Cambria"/>
                <w:sz w:val="20"/>
                <w:szCs w:val="20"/>
                <w:lang w:eastAsia="en-US"/>
              </w:rPr>
              <w:t>20</w:t>
            </w:r>
          </w:p>
        </w:tc>
      </w:tr>
      <w:tr w:rsidR="00DC56C1" w:rsidRPr="0006769A" w:rsidTr="0084175B">
        <w:trPr>
          <w:trHeight w:val="462"/>
        </w:trPr>
        <w:tc>
          <w:tcPr>
            <w:tcW w:w="3252" w:type="dxa"/>
            <w:vAlign w:val="center"/>
          </w:tcPr>
          <w:p w:rsidR="00DC56C1" w:rsidRPr="0006769A" w:rsidRDefault="00DC56C1" w:rsidP="0084175B">
            <w:pPr>
              <w:jc w:val="center"/>
              <w:rPr>
                <w:rFonts w:eastAsia="Cambria"/>
                <w:sz w:val="20"/>
                <w:szCs w:val="20"/>
                <w:lang w:eastAsia="en-US"/>
              </w:rPr>
            </w:pPr>
            <w:r w:rsidRPr="0006769A">
              <w:rPr>
                <w:rFonts w:eastAsia="Cambria"/>
                <w:sz w:val="20"/>
                <w:szCs w:val="20"/>
                <w:lang w:eastAsia="en-US"/>
              </w:rPr>
              <w:t>Logro</w:t>
            </w:r>
          </w:p>
        </w:tc>
        <w:tc>
          <w:tcPr>
            <w:tcW w:w="5243" w:type="dxa"/>
            <w:gridSpan w:val="4"/>
            <w:vAlign w:val="center"/>
          </w:tcPr>
          <w:p w:rsidR="00DC56C1" w:rsidRPr="0006769A" w:rsidRDefault="00DC56C1" w:rsidP="0084175B">
            <w:pPr>
              <w:jc w:val="center"/>
              <w:rPr>
                <w:rFonts w:eastAsia="Cambria"/>
                <w:sz w:val="20"/>
                <w:szCs w:val="20"/>
                <w:lang w:eastAsia="en-US"/>
              </w:rPr>
            </w:pPr>
            <w:r w:rsidRPr="0006769A">
              <w:rPr>
                <w:rFonts w:eastAsia="Cambria"/>
                <w:sz w:val="20"/>
                <w:szCs w:val="20"/>
                <w:lang w:eastAsia="en-US"/>
              </w:rPr>
              <w:t>%</w:t>
            </w:r>
          </w:p>
        </w:tc>
      </w:tr>
      <w:tr w:rsidR="00DC56C1" w:rsidRPr="0006769A" w:rsidTr="0084175B">
        <w:trPr>
          <w:trHeight w:val="462"/>
        </w:trPr>
        <w:tc>
          <w:tcPr>
            <w:tcW w:w="8495" w:type="dxa"/>
            <w:gridSpan w:val="5"/>
            <w:vAlign w:val="center"/>
          </w:tcPr>
          <w:p w:rsidR="00DC56C1" w:rsidRPr="0006769A" w:rsidRDefault="00DC56C1" w:rsidP="0084175B">
            <w:pPr>
              <w:rPr>
                <w:rFonts w:eastAsia="Cambria"/>
                <w:sz w:val="20"/>
                <w:szCs w:val="20"/>
                <w:lang w:eastAsia="en-US"/>
              </w:rPr>
            </w:pPr>
          </w:p>
        </w:tc>
      </w:tr>
    </w:tbl>
    <w:p w:rsidR="00DC56C1" w:rsidRPr="0006769A" w:rsidRDefault="00DC56C1" w:rsidP="00ED2E9B">
      <w:pPr>
        <w:pStyle w:val="Prrafodelista"/>
        <w:ind w:left="76"/>
        <w:jc w:val="both"/>
        <w:rPr>
          <w:rFonts w:ascii="Arial" w:hAnsi="Arial" w:cs="Arial"/>
          <w:lang w:val="es-ES"/>
        </w:rPr>
      </w:pPr>
    </w:p>
    <w:sectPr w:rsidR="00DC56C1" w:rsidRPr="0006769A" w:rsidSect="00D276D5">
      <w:footerReference w:type="default" r:id="rId12"/>
      <w:pgSz w:w="11907" w:h="18711"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92D" w:rsidRDefault="0048392D" w:rsidP="00AE2414">
      <w:r>
        <w:separator/>
      </w:r>
    </w:p>
  </w:endnote>
  <w:endnote w:type="continuationSeparator" w:id="0">
    <w:p w:rsidR="0048392D" w:rsidRDefault="0048392D"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10178"/>
      <w:docPartObj>
        <w:docPartGallery w:val="Page Numbers (Bottom of Page)"/>
        <w:docPartUnique/>
      </w:docPartObj>
    </w:sdtPr>
    <w:sdtEndPr/>
    <w:sdtContent>
      <w:p w:rsidR="00B60749" w:rsidRDefault="00B60749">
        <w:pPr>
          <w:pStyle w:val="Piedepgina"/>
          <w:jc w:val="right"/>
        </w:pPr>
        <w:r>
          <w:fldChar w:fldCharType="begin"/>
        </w:r>
        <w:r>
          <w:instrText>PAGE   \* MERGEFORMAT</w:instrText>
        </w:r>
        <w:r>
          <w:fldChar w:fldCharType="separate"/>
        </w:r>
        <w:r w:rsidR="00FD20AF">
          <w:rPr>
            <w:noProof/>
          </w:rPr>
          <w:t>4</w:t>
        </w:r>
        <w:r>
          <w:fldChar w:fldCharType="end"/>
        </w:r>
      </w:p>
    </w:sdtContent>
  </w:sdt>
  <w:p w:rsidR="00B60749" w:rsidRDefault="00B607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92D" w:rsidRDefault="0048392D" w:rsidP="00AE2414">
      <w:r>
        <w:separator/>
      </w:r>
    </w:p>
  </w:footnote>
  <w:footnote w:type="continuationSeparator" w:id="0">
    <w:p w:rsidR="0048392D" w:rsidRDefault="0048392D" w:rsidP="00AE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9CF"/>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7A3E3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BB62DF"/>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BF225F"/>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111D9"/>
    <w:multiLevelType w:val="hybridMultilevel"/>
    <w:tmpl w:val="8780A796"/>
    <w:lvl w:ilvl="0" w:tplc="9BA0BDBE">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F47D9E"/>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0F5D08"/>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CC2D10"/>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A26C9E"/>
    <w:multiLevelType w:val="hybridMultilevel"/>
    <w:tmpl w:val="84DEC25E"/>
    <w:lvl w:ilvl="0" w:tplc="72DE174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65A02E5"/>
    <w:multiLevelType w:val="hybridMultilevel"/>
    <w:tmpl w:val="B6962756"/>
    <w:lvl w:ilvl="0" w:tplc="69FA2326">
      <w:start w:val="1"/>
      <w:numFmt w:val="upperLetter"/>
      <w:lvlText w:val="%1)"/>
      <w:lvlJc w:val="left"/>
      <w:pPr>
        <w:ind w:left="76" w:hanging="360"/>
      </w:pPr>
      <w:rPr>
        <w:rFonts w:hint="default"/>
      </w:rPr>
    </w:lvl>
    <w:lvl w:ilvl="1" w:tplc="040A0019">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10" w15:restartNumberingAfterBreak="0">
    <w:nsid w:val="2DE67CC5"/>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4153B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7051DF"/>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841A9E"/>
    <w:multiLevelType w:val="hybridMultilevel"/>
    <w:tmpl w:val="D786E380"/>
    <w:lvl w:ilvl="0" w:tplc="5FF49040">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FD3F64"/>
    <w:multiLevelType w:val="hybridMultilevel"/>
    <w:tmpl w:val="1DE06E1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0C6B41"/>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562029"/>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EB204E5"/>
    <w:multiLevelType w:val="hybridMultilevel"/>
    <w:tmpl w:val="22486F36"/>
    <w:lvl w:ilvl="0" w:tplc="0C0A000F">
      <w:start w:val="1"/>
      <w:numFmt w:val="decimal"/>
      <w:lvlText w:val="%1."/>
      <w:lvlJc w:val="left"/>
      <w:pPr>
        <w:ind w:left="720" w:hanging="360"/>
      </w:pPr>
      <w:rPr>
        <w:rFonts w:hint="default"/>
      </w:rPr>
    </w:lvl>
    <w:lvl w:ilvl="1" w:tplc="E93C37C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EB6E9A"/>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6A6DF7"/>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E12230"/>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62C5528"/>
    <w:multiLevelType w:val="hybridMultilevel"/>
    <w:tmpl w:val="744AD856"/>
    <w:lvl w:ilvl="0" w:tplc="026C299A">
      <w:start w:val="1"/>
      <w:numFmt w:val="upperRoman"/>
      <w:lvlText w:val="%1-"/>
      <w:lvlJc w:val="left"/>
      <w:pPr>
        <w:ind w:left="436" w:hanging="72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22" w15:restartNumberingAfterBreak="0">
    <w:nsid w:val="481A5138"/>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CE585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5C0F40"/>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E6B31AD"/>
    <w:multiLevelType w:val="hybridMultilevel"/>
    <w:tmpl w:val="DBAA8A6A"/>
    <w:lvl w:ilvl="0" w:tplc="6B54E84E">
      <w:start w:val="1"/>
      <w:numFmt w:val="bullet"/>
      <w:lvlText w:val="-"/>
      <w:lvlJc w:val="left"/>
      <w:pPr>
        <w:tabs>
          <w:tab w:val="num" w:pos="720"/>
        </w:tabs>
        <w:ind w:left="720" w:hanging="360"/>
      </w:pPr>
      <w:rPr>
        <w:rFonts w:ascii="Times New Roman" w:hAnsi="Times New Roman" w:hint="default"/>
      </w:rPr>
    </w:lvl>
    <w:lvl w:ilvl="1" w:tplc="9CF84368" w:tentative="1">
      <w:start w:val="1"/>
      <w:numFmt w:val="bullet"/>
      <w:lvlText w:val="-"/>
      <w:lvlJc w:val="left"/>
      <w:pPr>
        <w:tabs>
          <w:tab w:val="num" w:pos="1440"/>
        </w:tabs>
        <w:ind w:left="1440" w:hanging="360"/>
      </w:pPr>
      <w:rPr>
        <w:rFonts w:ascii="Times New Roman" w:hAnsi="Times New Roman" w:hint="default"/>
      </w:rPr>
    </w:lvl>
    <w:lvl w:ilvl="2" w:tplc="81F61FA8" w:tentative="1">
      <w:start w:val="1"/>
      <w:numFmt w:val="bullet"/>
      <w:lvlText w:val="-"/>
      <w:lvlJc w:val="left"/>
      <w:pPr>
        <w:tabs>
          <w:tab w:val="num" w:pos="2160"/>
        </w:tabs>
        <w:ind w:left="2160" w:hanging="360"/>
      </w:pPr>
      <w:rPr>
        <w:rFonts w:ascii="Times New Roman" w:hAnsi="Times New Roman" w:hint="default"/>
      </w:rPr>
    </w:lvl>
    <w:lvl w:ilvl="3" w:tplc="D158A9AE" w:tentative="1">
      <w:start w:val="1"/>
      <w:numFmt w:val="bullet"/>
      <w:lvlText w:val="-"/>
      <w:lvlJc w:val="left"/>
      <w:pPr>
        <w:tabs>
          <w:tab w:val="num" w:pos="2880"/>
        </w:tabs>
        <w:ind w:left="2880" w:hanging="360"/>
      </w:pPr>
      <w:rPr>
        <w:rFonts w:ascii="Times New Roman" w:hAnsi="Times New Roman" w:hint="default"/>
      </w:rPr>
    </w:lvl>
    <w:lvl w:ilvl="4" w:tplc="12C4301C" w:tentative="1">
      <w:start w:val="1"/>
      <w:numFmt w:val="bullet"/>
      <w:lvlText w:val="-"/>
      <w:lvlJc w:val="left"/>
      <w:pPr>
        <w:tabs>
          <w:tab w:val="num" w:pos="3600"/>
        </w:tabs>
        <w:ind w:left="3600" w:hanging="360"/>
      </w:pPr>
      <w:rPr>
        <w:rFonts w:ascii="Times New Roman" w:hAnsi="Times New Roman" w:hint="default"/>
      </w:rPr>
    </w:lvl>
    <w:lvl w:ilvl="5" w:tplc="EC5E7EC2" w:tentative="1">
      <w:start w:val="1"/>
      <w:numFmt w:val="bullet"/>
      <w:lvlText w:val="-"/>
      <w:lvlJc w:val="left"/>
      <w:pPr>
        <w:tabs>
          <w:tab w:val="num" w:pos="4320"/>
        </w:tabs>
        <w:ind w:left="4320" w:hanging="360"/>
      </w:pPr>
      <w:rPr>
        <w:rFonts w:ascii="Times New Roman" w:hAnsi="Times New Roman" w:hint="default"/>
      </w:rPr>
    </w:lvl>
    <w:lvl w:ilvl="6" w:tplc="733AD2B0" w:tentative="1">
      <w:start w:val="1"/>
      <w:numFmt w:val="bullet"/>
      <w:lvlText w:val="-"/>
      <w:lvlJc w:val="left"/>
      <w:pPr>
        <w:tabs>
          <w:tab w:val="num" w:pos="5040"/>
        </w:tabs>
        <w:ind w:left="5040" w:hanging="360"/>
      </w:pPr>
      <w:rPr>
        <w:rFonts w:ascii="Times New Roman" w:hAnsi="Times New Roman" w:hint="default"/>
      </w:rPr>
    </w:lvl>
    <w:lvl w:ilvl="7" w:tplc="301CF5C4" w:tentative="1">
      <w:start w:val="1"/>
      <w:numFmt w:val="bullet"/>
      <w:lvlText w:val="-"/>
      <w:lvlJc w:val="left"/>
      <w:pPr>
        <w:tabs>
          <w:tab w:val="num" w:pos="5760"/>
        </w:tabs>
        <w:ind w:left="5760" w:hanging="360"/>
      </w:pPr>
      <w:rPr>
        <w:rFonts w:ascii="Times New Roman" w:hAnsi="Times New Roman" w:hint="default"/>
      </w:rPr>
    </w:lvl>
    <w:lvl w:ilvl="8" w:tplc="F426FE8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E751E4A"/>
    <w:multiLevelType w:val="hybridMultilevel"/>
    <w:tmpl w:val="B6A6A402"/>
    <w:lvl w:ilvl="0" w:tplc="F93C3774">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27" w15:restartNumberingAfterBreak="0">
    <w:nsid w:val="4F110EB0"/>
    <w:multiLevelType w:val="hybridMultilevel"/>
    <w:tmpl w:val="48486F8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F4B3E8E"/>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11B32E5"/>
    <w:multiLevelType w:val="hybridMultilevel"/>
    <w:tmpl w:val="57304ED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47E1C6A"/>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6F716AB"/>
    <w:multiLevelType w:val="hybridMultilevel"/>
    <w:tmpl w:val="8B6C3C7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7117BC5"/>
    <w:multiLevelType w:val="hybridMultilevel"/>
    <w:tmpl w:val="23001A54"/>
    <w:lvl w:ilvl="0" w:tplc="5DF84F38">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8E8113B"/>
    <w:multiLevelType w:val="hybridMultilevel"/>
    <w:tmpl w:val="640C8C4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05D1CAB"/>
    <w:multiLevelType w:val="hybridMultilevel"/>
    <w:tmpl w:val="D37CBA5E"/>
    <w:lvl w:ilvl="0" w:tplc="49E8999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0BA0F85"/>
    <w:multiLevelType w:val="hybridMultilevel"/>
    <w:tmpl w:val="20EC661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3213BB3"/>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3CF3D8D"/>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DD72414"/>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F1717FC"/>
    <w:multiLevelType w:val="hybridMultilevel"/>
    <w:tmpl w:val="A9DE39A6"/>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21C5A42"/>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561580C"/>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5BE3FAF"/>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204387"/>
    <w:multiLevelType w:val="hybridMultilevel"/>
    <w:tmpl w:val="B4407C7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DEF1D9B"/>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FB34E5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8"/>
  </w:num>
  <w:num w:numId="3">
    <w:abstractNumId w:val="18"/>
  </w:num>
  <w:num w:numId="4">
    <w:abstractNumId w:val="6"/>
  </w:num>
  <w:num w:numId="5">
    <w:abstractNumId w:val="36"/>
  </w:num>
  <w:num w:numId="6">
    <w:abstractNumId w:val="12"/>
  </w:num>
  <w:num w:numId="7">
    <w:abstractNumId w:val="39"/>
  </w:num>
  <w:num w:numId="8">
    <w:abstractNumId w:val="14"/>
  </w:num>
  <w:num w:numId="9">
    <w:abstractNumId w:val="27"/>
  </w:num>
  <w:num w:numId="10">
    <w:abstractNumId w:val="35"/>
  </w:num>
  <w:num w:numId="11">
    <w:abstractNumId w:val="31"/>
  </w:num>
  <w:num w:numId="12">
    <w:abstractNumId w:val="33"/>
  </w:num>
  <w:num w:numId="13">
    <w:abstractNumId w:val="11"/>
  </w:num>
  <w:num w:numId="14">
    <w:abstractNumId w:val="42"/>
  </w:num>
  <w:num w:numId="15">
    <w:abstractNumId w:val="1"/>
  </w:num>
  <w:num w:numId="16">
    <w:abstractNumId w:val="20"/>
  </w:num>
  <w:num w:numId="17">
    <w:abstractNumId w:val="29"/>
  </w:num>
  <w:num w:numId="18">
    <w:abstractNumId w:val="43"/>
  </w:num>
  <w:num w:numId="19">
    <w:abstractNumId w:val="41"/>
  </w:num>
  <w:num w:numId="20">
    <w:abstractNumId w:val="24"/>
  </w:num>
  <w:num w:numId="21">
    <w:abstractNumId w:val="40"/>
  </w:num>
  <w:num w:numId="22">
    <w:abstractNumId w:val="7"/>
  </w:num>
  <w:num w:numId="23">
    <w:abstractNumId w:val="23"/>
  </w:num>
  <w:num w:numId="24">
    <w:abstractNumId w:val="19"/>
  </w:num>
  <w:num w:numId="25">
    <w:abstractNumId w:val="0"/>
  </w:num>
  <w:num w:numId="26">
    <w:abstractNumId w:val="45"/>
  </w:num>
  <w:num w:numId="27">
    <w:abstractNumId w:val="10"/>
  </w:num>
  <w:num w:numId="28">
    <w:abstractNumId w:val="3"/>
  </w:num>
  <w:num w:numId="29">
    <w:abstractNumId w:val="44"/>
  </w:num>
  <w:num w:numId="30">
    <w:abstractNumId w:val="28"/>
  </w:num>
  <w:num w:numId="31">
    <w:abstractNumId w:val="16"/>
  </w:num>
  <w:num w:numId="32">
    <w:abstractNumId w:val="38"/>
  </w:num>
  <w:num w:numId="33">
    <w:abstractNumId w:val="37"/>
  </w:num>
  <w:num w:numId="34">
    <w:abstractNumId w:val="30"/>
  </w:num>
  <w:num w:numId="35">
    <w:abstractNumId w:val="2"/>
  </w:num>
  <w:num w:numId="36">
    <w:abstractNumId w:val="5"/>
  </w:num>
  <w:num w:numId="37">
    <w:abstractNumId w:val="15"/>
  </w:num>
  <w:num w:numId="38">
    <w:abstractNumId w:val="22"/>
  </w:num>
  <w:num w:numId="39">
    <w:abstractNumId w:val="13"/>
  </w:num>
  <w:num w:numId="40">
    <w:abstractNumId w:val="4"/>
  </w:num>
  <w:num w:numId="41">
    <w:abstractNumId w:val="32"/>
  </w:num>
  <w:num w:numId="42">
    <w:abstractNumId w:val="9"/>
  </w:num>
  <w:num w:numId="43">
    <w:abstractNumId w:val="26"/>
  </w:num>
  <w:num w:numId="44">
    <w:abstractNumId w:val="34"/>
  </w:num>
  <w:num w:numId="45">
    <w:abstractNumId w:val="21"/>
  </w:num>
  <w:num w:numId="46">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30"/>
    <w:rsid w:val="0004406B"/>
    <w:rsid w:val="0006769A"/>
    <w:rsid w:val="00077FD8"/>
    <w:rsid w:val="00086320"/>
    <w:rsid w:val="000A693D"/>
    <w:rsid w:val="000B2DE2"/>
    <w:rsid w:val="001149A0"/>
    <w:rsid w:val="00117D8C"/>
    <w:rsid w:val="0020128B"/>
    <w:rsid w:val="002203C5"/>
    <w:rsid w:val="00222DE6"/>
    <w:rsid w:val="00244CF3"/>
    <w:rsid w:val="0028674D"/>
    <w:rsid w:val="002A0E26"/>
    <w:rsid w:val="002A4A27"/>
    <w:rsid w:val="002B5466"/>
    <w:rsid w:val="002E48F3"/>
    <w:rsid w:val="00301391"/>
    <w:rsid w:val="003218B2"/>
    <w:rsid w:val="0034533B"/>
    <w:rsid w:val="00350547"/>
    <w:rsid w:val="003E6553"/>
    <w:rsid w:val="0040179C"/>
    <w:rsid w:val="00425CE9"/>
    <w:rsid w:val="0045129F"/>
    <w:rsid w:val="004537B1"/>
    <w:rsid w:val="00455030"/>
    <w:rsid w:val="0048392D"/>
    <w:rsid w:val="004A7CB5"/>
    <w:rsid w:val="004B23D6"/>
    <w:rsid w:val="00507CFB"/>
    <w:rsid w:val="00523BA3"/>
    <w:rsid w:val="005B5FA3"/>
    <w:rsid w:val="00640FBF"/>
    <w:rsid w:val="00694B7F"/>
    <w:rsid w:val="006D14A1"/>
    <w:rsid w:val="007077A0"/>
    <w:rsid w:val="007277A5"/>
    <w:rsid w:val="007932CC"/>
    <w:rsid w:val="007B219D"/>
    <w:rsid w:val="0083579C"/>
    <w:rsid w:val="00852542"/>
    <w:rsid w:val="008951D0"/>
    <w:rsid w:val="008C08F8"/>
    <w:rsid w:val="008F725D"/>
    <w:rsid w:val="00943534"/>
    <w:rsid w:val="009840D8"/>
    <w:rsid w:val="00993F7B"/>
    <w:rsid w:val="009A4500"/>
    <w:rsid w:val="009E369B"/>
    <w:rsid w:val="00A16D28"/>
    <w:rsid w:val="00A24D21"/>
    <w:rsid w:val="00A8367C"/>
    <w:rsid w:val="00A97271"/>
    <w:rsid w:val="00AE2414"/>
    <w:rsid w:val="00B300D7"/>
    <w:rsid w:val="00B60749"/>
    <w:rsid w:val="00B70333"/>
    <w:rsid w:val="00BA2BC9"/>
    <w:rsid w:val="00BB7D77"/>
    <w:rsid w:val="00BF4540"/>
    <w:rsid w:val="00C22570"/>
    <w:rsid w:val="00C73640"/>
    <w:rsid w:val="00D25D8A"/>
    <w:rsid w:val="00D276D5"/>
    <w:rsid w:val="00D64952"/>
    <w:rsid w:val="00D85430"/>
    <w:rsid w:val="00DA4C81"/>
    <w:rsid w:val="00DC56C1"/>
    <w:rsid w:val="00DE1BC4"/>
    <w:rsid w:val="00E15533"/>
    <w:rsid w:val="00E609A6"/>
    <w:rsid w:val="00ED2E9B"/>
    <w:rsid w:val="00F14F81"/>
    <w:rsid w:val="00F27A37"/>
    <w:rsid w:val="00F34DA7"/>
    <w:rsid w:val="00FA2494"/>
    <w:rsid w:val="00FD20AF"/>
    <w:rsid w:val="00FE477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2B00D"/>
  <w15:docId w15:val="{06EBF2B1-1BD9-49E0-B9A0-5DB8628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03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72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3579C"/>
    <w:pPr>
      <w:keepNext/>
      <w:keepLines/>
      <w:spacing w:before="200"/>
      <w:outlineLvl w:val="1"/>
    </w:pPr>
    <w:rPr>
      <w:rFonts w:asciiTheme="majorHAnsi" w:eastAsiaTheme="majorEastAsia" w:hAnsiTheme="majorHAnsi" w:cstheme="majorBidi"/>
      <w:b/>
      <w:bCs/>
      <w:color w:val="4F81BD" w:themeColor="accent1"/>
      <w:sz w:val="26"/>
      <w:szCs w:val="26"/>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030"/>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Encabezado">
    <w:name w:val="header"/>
    <w:basedOn w:val="Normal"/>
    <w:link w:val="EncabezadoCar"/>
    <w:rsid w:val="00455030"/>
    <w:pPr>
      <w:tabs>
        <w:tab w:val="center" w:pos="4419"/>
        <w:tab w:val="right" w:pos="8838"/>
      </w:tabs>
    </w:pPr>
    <w:rPr>
      <w:rFonts w:ascii="Times New Roman" w:hAnsi="Times New Roman" w:cs="Times New Roman"/>
      <w:lang w:val="en-GB" w:eastAsia="ru-RU"/>
    </w:rPr>
  </w:style>
  <w:style w:type="character" w:customStyle="1" w:styleId="EncabezadoCar">
    <w:name w:val="Encabezado Car"/>
    <w:basedOn w:val="Fuentedeprrafopredeter"/>
    <w:link w:val="Encabezado"/>
    <w:rsid w:val="00455030"/>
    <w:rPr>
      <w:rFonts w:ascii="Times New Roman" w:eastAsia="Times New Roman" w:hAnsi="Times New Roman" w:cs="Times New Roman"/>
      <w:sz w:val="24"/>
      <w:szCs w:val="24"/>
      <w:lang w:val="en-GB" w:eastAsia="ru-RU"/>
    </w:rPr>
  </w:style>
  <w:style w:type="table" w:styleId="Tablaconcuadrcula">
    <w:name w:val="Table Grid"/>
    <w:basedOn w:val="Tablanormal"/>
    <w:uiPriority w:val="59"/>
    <w:rsid w:val="0045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3D6"/>
    <w:pPr>
      <w:spacing w:before="100" w:beforeAutospacing="1" w:after="100" w:afterAutospacing="1"/>
    </w:pPr>
    <w:rPr>
      <w:rFonts w:ascii="Times New Roman" w:hAnsi="Times New Roman" w:cs="Times New Roman"/>
      <w:lang w:val="es-CL" w:eastAsia="es-CL"/>
    </w:rPr>
  </w:style>
  <w:style w:type="paragraph" w:styleId="Sinespaciado">
    <w:name w:val="No Spacing"/>
    <w:uiPriority w:val="1"/>
    <w:qFormat/>
    <w:rsid w:val="004B23D6"/>
    <w:pPr>
      <w:spacing w:after="0" w:line="240" w:lineRule="auto"/>
    </w:pPr>
  </w:style>
  <w:style w:type="character" w:customStyle="1" w:styleId="Ttulo1Car">
    <w:name w:val="Título 1 Car"/>
    <w:basedOn w:val="Fuentedeprrafopredeter"/>
    <w:link w:val="Ttulo1"/>
    <w:uiPriority w:val="9"/>
    <w:rsid w:val="007277A5"/>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semiHidden/>
    <w:unhideWhenUsed/>
    <w:rsid w:val="00852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4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E2414"/>
    <w:pPr>
      <w:tabs>
        <w:tab w:val="center" w:pos="4419"/>
        <w:tab w:val="right" w:pos="8838"/>
      </w:tabs>
    </w:pPr>
  </w:style>
  <w:style w:type="character" w:customStyle="1" w:styleId="PiedepginaCar">
    <w:name w:val="Pie de página Car"/>
    <w:basedOn w:val="Fuentedeprrafopredeter"/>
    <w:link w:val="Piedepgina"/>
    <w:uiPriority w:val="99"/>
    <w:rsid w:val="00AE2414"/>
    <w:rPr>
      <w:rFonts w:ascii="Arial" w:eastAsia="Times New Roman" w:hAnsi="Arial" w:cs="Arial"/>
      <w:sz w:val="24"/>
      <w:szCs w:val="24"/>
      <w:lang w:val="es-ES" w:eastAsia="es-ES"/>
    </w:rPr>
  </w:style>
  <w:style w:type="character" w:customStyle="1" w:styleId="Ttulo2Car">
    <w:name w:val="Título 2 Car"/>
    <w:basedOn w:val="Fuentedeprrafopredeter"/>
    <w:link w:val="Ttulo2"/>
    <w:uiPriority w:val="9"/>
    <w:semiHidden/>
    <w:rsid w:val="0083579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3579C"/>
    <w:rPr>
      <w:i/>
      <w:iCs/>
    </w:rPr>
  </w:style>
  <w:style w:type="character" w:styleId="Hipervnculo">
    <w:name w:val="Hyperlink"/>
    <w:basedOn w:val="Fuentedeprrafopredeter"/>
    <w:uiPriority w:val="99"/>
    <w:unhideWhenUsed/>
    <w:rsid w:val="004A7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488">
      <w:bodyDiv w:val="1"/>
      <w:marLeft w:val="0"/>
      <w:marRight w:val="0"/>
      <w:marTop w:val="0"/>
      <w:marBottom w:val="0"/>
      <w:divBdr>
        <w:top w:val="none" w:sz="0" w:space="0" w:color="auto"/>
        <w:left w:val="none" w:sz="0" w:space="0" w:color="auto"/>
        <w:bottom w:val="none" w:sz="0" w:space="0" w:color="auto"/>
        <w:right w:val="none" w:sz="0" w:space="0" w:color="auto"/>
      </w:divBdr>
      <w:divsChild>
        <w:div w:id="16347227">
          <w:marLeft w:val="0"/>
          <w:marRight w:val="0"/>
          <w:marTop w:val="0"/>
          <w:marBottom w:val="0"/>
          <w:divBdr>
            <w:top w:val="none" w:sz="0" w:space="0" w:color="auto"/>
            <w:left w:val="none" w:sz="0" w:space="0" w:color="auto"/>
            <w:bottom w:val="none" w:sz="0" w:space="0" w:color="auto"/>
            <w:right w:val="none" w:sz="0" w:space="0" w:color="auto"/>
          </w:divBdr>
          <w:divsChild>
            <w:div w:id="253445198">
              <w:marLeft w:val="0"/>
              <w:marRight w:val="0"/>
              <w:marTop w:val="0"/>
              <w:marBottom w:val="0"/>
              <w:divBdr>
                <w:top w:val="none" w:sz="0" w:space="0" w:color="auto"/>
                <w:left w:val="none" w:sz="0" w:space="0" w:color="auto"/>
                <w:bottom w:val="none" w:sz="0" w:space="0" w:color="auto"/>
                <w:right w:val="none" w:sz="0" w:space="0" w:color="auto"/>
              </w:divBdr>
              <w:divsChild>
                <w:div w:id="1584409660">
                  <w:marLeft w:val="0"/>
                  <w:marRight w:val="0"/>
                  <w:marTop w:val="0"/>
                  <w:marBottom w:val="0"/>
                  <w:divBdr>
                    <w:top w:val="none" w:sz="0" w:space="0" w:color="auto"/>
                    <w:left w:val="none" w:sz="0" w:space="0" w:color="auto"/>
                    <w:bottom w:val="none" w:sz="0" w:space="0" w:color="auto"/>
                    <w:right w:val="none" w:sz="0" w:space="0" w:color="auto"/>
                  </w:divBdr>
                  <w:divsChild>
                    <w:div w:id="6889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2987">
      <w:bodyDiv w:val="1"/>
      <w:marLeft w:val="0"/>
      <w:marRight w:val="0"/>
      <w:marTop w:val="0"/>
      <w:marBottom w:val="0"/>
      <w:divBdr>
        <w:top w:val="none" w:sz="0" w:space="0" w:color="auto"/>
        <w:left w:val="none" w:sz="0" w:space="0" w:color="auto"/>
        <w:bottom w:val="none" w:sz="0" w:space="0" w:color="auto"/>
        <w:right w:val="none" w:sz="0" w:space="0" w:color="auto"/>
      </w:divBdr>
      <w:divsChild>
        <w:div w:id="1356233083">
          <w:marLeft w:val="0"/>
          <w:marRight w:val="0"/>
          <w:marTop w:val="0"/>
          <w:marBottom w:val="0"/>
          <w:divBdr>
            <w:top w:val="none" w:sz="0" w:space="0" w:color="auto"/>
            <w:left w:val="none" w:sz="0" w:space="0" w:color="auto"/>
            <w:bottom w:val="none" w:sz="0" w:space="0" w:color="auto"/>
            <w:right w:val="none" w:sz="0" w:space="0" w:color="auto"/>
          </w:divBdr>
          <w:divsChild>
            <w:div w:id="1248616580">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2887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2339">
      <w:bodyDiv w:val="1"/>
      <w:marLeft w:val="0"/>
      <w:marRight w:val="0"/>
      <w:marTop w:val="0"/>
      <w:marBottom w:val="0"/>
      <w:divBdr>
        <w:top w:val="none" w:sz="0" w:space="0" w:color="auto"/>
        <w:left w:val="none" w:sz="0" w:space="0" w:color="auto"/>
        <w:bottom w:val="none" w:sz="0" w:space="0" w:color="auto"/>
        <w:right w:val="none" w:sz="0" w:space="0" w:color="auto"/>
      </w:divBdr>
    </w:div>
    <w:div w:id="212473779">
      <w:bodyDiv w:val="1"/>
      <w:marLeft w:val="0"/>
      <w:marRight w:val="0"/>
      <w:marTop w:val="0"/>
      <w:marBottom w:val="0"/>
      <w:divBdr>
        <w:top w:val="none" w:sz="0" w:space="0" w:color="auto"/>
        <w:left w:val="none" w:sz="0" w:space="0" w:color="auto"/>
        <w:bottom w:val="none" w:sz="0" w:space="0" w:color="auto"/>
        <w:right w:val="none" w:sz="0" w:space="0" w:color="auto"/>
      </w:divBdr>
      <w:divsChild>
        <w:div w:id="6686577">
          <w:marLeft w:val="0"/>
          <w:marRight w:val="0"/>
          <w:marTop w:val="0"/>
          <w:marBottom w:val="0"/>
          <w:divBdr>
            <w:top w:val="none" w:sz="0" w:space="0" w:color="auto"/>
            <w:left w:val="none" w:sz="0" w:space="0" w:color="auto"/>
            <w:bottom w:val="none" w:sz="0" w:space="0" w:color="auto"/>
            <w:right w:val="none" w:sz="0" w:space="0" w:color="auto"/>
          </w:divBdr>
          <w:divsChild>
            <w:div w:id="1379207385">
              <w:marLeft w:val="0"/>
              <w:marRight w:val="0"/>
              <w:marTop w:val="0"/>
              <w:marBottom w:val="0"/>
              <w:divBdr>
                <w:top w:val="none" w:sz="0" w:space="0" w:color="auto"/>
                <w:left w:val="none" w:sz="0" w:space="0" w:color="auto"/>
                <w:bottom w:val="none" w:sz="0" w:space="0" w:color="auto"/>
                <w:right w:val="none" w:sz="0" w:space="0" w:color="auto"/>
              </w:divBdr>
              <w:divsChild>
                <w:div w:id="17253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3398">
      <w:bodyDiv w:val="1"/>
      <w:marLeft w:val="0"/>
      <w:marRight w:val="0"/>
      <w:marTop w:val="0"/>
      <w:marBottom w:val="0"/>
      <w:divBdr>
        <w:top w:val="none" w:sz="0" w:space="0" w:color="auto"/>
        <w:left w:val="none" w:sz="0" w:space="0" w:color="auto"/>
        <w:bottom w:val="none" w:sz="0" w:space="0" w:color="auto"/>
        <w:right w:val="none" w:sz="0" w:space="0" w:color="auto"/>
      </w:divBdr>
      <w:divsChild>
        <w:div w:id="539978553">
          <w:marLeft w:val="0"/>
          <w:marRight w:val="0"/>
          <w:marTop w:val="0"/>
          <w:marBottom w:val="0"/>
          <w:divBdr>
            <w:top w:val="none" w:sz="0" w:space="0" w:color="auto"/>
            <w:left w:val="none" w:sz="0" w:space="0" w:color="auto"/>
            <w:bottom w:val="none" w:sz="0" w:space="0" w:color="auto"/>
            <w:right w:val="none" w:sz="0" w:space="0" w:color="auto"/>
          </w:divBdr>
          <w:divsChild>
            <w:div w:id="426539384">
              <w:marLeft w:val="0"/>
              <w:marRight w:val="0"/>
              <w:marTop w:val="0"/>
              <w:marBottom w:val="0"/>
              <w:divBdr>
                <w:top w:val="none" w:sz="0" w:space="0" w:color="auto"/>
                <w:left w:val="none" w:sz="0" w:space="0" w:color="auto"/>
                <w:bottom w:val="none" w:sz="0" w:space="0" w:color="auto"/>
                <w:right w:val="none" w:sz="0" w:space="0" w:color="auto"/>
              </w:divBdr>
              <w:divsChild>
                <w:div w:id="2076775139">
                  <w:marLeft w:val="0"/>
                  <w:marRight w:val="0"/>
                  <w:marTop w:val="0"/>
                  <w:marBottom w:val="0"/>
                  <w:divBdr>
                    <w:top w:val="none" w:sz="0" w:space="0" w:color="auto"/>
                    <w:left w:val="none" w:sz="0" w:space="0" w:color="auto"/>
                    <w:bottom w:val="none" w:sz="0" w:space="0" w:color="auto"/>
                    <w:right w:val="none" w:sz="0" w:space="0" w:color="auto"/>
                  </w:divBdr>
                  <w:divsChild>
                    <w:div w:id="2069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6099">
      <w:bodyDiv w:val="1"/>
      <w:marLeft w:val="0"/>
      <w:marRight w:val="0"/>
      <w:marTop w:val="0"/>
      <w:marBottom w:val="0"/>
      <w:divBdr>
        <w:top w:val="none" w:sz="0" w:space="0" w:color="auto"/>
        <w:left w:val="none" w:sz="0" w:space="0" w:color="auto"/>
        <w:bottom w:val="none" w:sz="0" w:space="0" w:color="auto"/>
        <w:right w:val="none" w:sz="0" w:space="0" w:color="auto"/>
      </w:divBdr>
      <w:divsChild>
        <w:div w:id="88551351">
          <w:marLeft w:val="0"/>
          <w:marRight w:val="0"/>
          <w:marTop w:val="0"/>
          <w:marBottom w:val="0"/>
          <w:divBdr>
            <w:top w:val="none" w:sz="0" w:space="0" w:color="auto"/>
            <w:left w:val="none" w:sz="0" w:space="0" w:color="auto"/>
            <w:bottom w:val="none" w:sz="0" w:space="0" w:color="auto"/>
            <w:right w:val="none" w:sz="0" w:space="0" w:color="auto"/>
          </w:divBdr>
          <w:divsChild>
            <w:div w:id="236599807">
              <w:marLeft w:val="0"/>
              <w:marRight w:val="0"/>
              <w:marTop w:val="0"/>
              <w:marBottom w:val="0"/>
              <w:divBdr>
                <w:top w:val="none" w:sz="0" w:space="0" w:color="auto"/>
                <w:left w:val="none" w:sz="0" w:space="0" w:color="auto"/>
                <w:bottom w:val="none" w:sz="0" w:space="0" w:color="auto"/>
                <w:right w:val="none" w:sz="0" w:space="0" w:color="auto"/>
              </w:divBdr>
              <w:divsChild>
                <w:div w:id="19947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2679">
      <w:bodyDiv w:val="1"/>
      <w:marLeft w:val="0"/>
      <w:marRight w:val="0"/>
      <w:marTop w:val="0"/>
      <w:marBottom w:val="0"/>
      <w:divBdr>
        <w:top w:val="none" w:sz="0" w:space="0" w:color="auto"/>
        <w:left w:val="none" w:sz="0" w:space="0" w:color="auto"/>
        <w:bottom w:val="none" w:sz="0" w:space="0" w:color="auto"/>
        <w:right w:val="none" w:sz="0" w:space="0" w:color="auto"/>
      </w:divBdr>
      <w:divsChild>
        <w:div w:id="1141072156">
          <w:marLeft w:val="0"/>
          <w:marRight w:val="0"/>
          <w:marTop w:val="0"/>
          <w:marBottom w:val="0"/>
          <w:divBdr>
            <w:top w:val="none" w:sz="0" w:space="0" w:color="auto"/>
            <w:left w:val="none" w:sz="0" w:space="0" w:color="auto"/>
            <w:bottom w:val="none" w:sz="0" w:space="0" w:color="auto"/>
            <w:right w:val="none" w:sz="0" w:space="0" w:color="auto"/>
          </w:divBdr>
          <w:divsChild>
            <w:div w:id="1748335026">
              <w:marLeft w:val="0"/>
              <w:marRight w:val="0"/>
              <w:marTop w:val="0"/>
              <w:marBottom w:val="0"/>
              <w:divBdr>
                <w:top w:val="none" w:sz="0" w:space="0" w:color="auto"/>
                <w:left w:val="none" w:sz="0" w:space="0" w:color="auto"/>
                <w:bottom w:val="none" w:sz="0" w:space="0" w:color="auto"/>
                <w:right w:val="none" w:sz="0" w:space="0" w:color="auto"/>
              </w:divBdr>
              <w:divsChild>
                <w:div w:id="1068385868">
                  <w:marLeft w:val="0"/>
                  <w:marRight w:val="0"/>
                  <w:marTop w:val="0"/>
                  <w:marBottom w:val="0"/>
                  <w:divBdr>
                    <w:top w:val="none" w:sz="0" w:space="0" w:color="auto"/>
                    <w:left w:val="none" w:sz="0" w:space="0" w:color="auto"/>
                    <w:bottom w:val="none" w:sz="0" w:space="0" w:color="auto"/>
                    <w:right w:val="none" w:sz="0" w:space="0" w:color="auto"/>
                  </w:divBdr>
                  <w:divsChild>
                    <w:div w:id="1893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0739">
      <w:bodyDiv w:val="1"/>
      <w:marLeft w:val="0"/>
      <w:marRight w:val="0"/>
      <w:marTop w:val="0"/>
      <w:marBottom w:val="0"/>
      <w:divBdr>
        <w:top w:val="none" w:sz="0" w:space="0" w:color="auto"/>
        <w:left w:val="none" w:sz="0" w:space="0" w:color="auto"/>
        <w:bottom w:val="none" w:sz="0" w:space="0" w:color="auto"/>
        <w:right w:val="none" w:sz="0" w:space="0" w:color="auto"/>
      </w:divBdr>
      <w:divsChild>
        <w:div w:id="253704577">
          <w:marLeft w:val="0"/>
          <w:marRight w:val="0"/>
          <w:marTop w:val="0"/>
          <w:marBottom w:val="0"/>
          <w:divBdr>
            <w:top w:val="none" w:sz="0" w:space="0" w:color="auto"/>
            <w:left w:val="none" w:sz="0" w:space="0" w:color="auto"/>
            <w:bottom w:val="none" w:sz="0" w:space="0" w:color="auto"/>
            <w:right w:val="none" w:sz="0" w:space="0" w:color="auto"/>
          </w:divBdr>
          <w:divsChild>
            <w:div w:id="489565554">
              <w:marLeft w:val="0"/>
              <w:marRight w:val="0"/>
              <w:marTop w:val="0"/>
              <w:marBottom w:val="0"/>
              <w:divBdr>
                <w:top w:val="none" w:sz="0" w:space="0" w:color="auto"/>
                <w:left w:val="none" w:sz="0" w:space="0" w:color="auto"/>
                <w:bottom w:val="none" w:sz="0" w:space="0" w:color="auto"/>
                <w:right w:val="none" w:sz="0" w:space="0" w:color="auto"/>
              </w:divBdr>
              <w:divsChild>
                <w:div w:id="1841696199">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1728">
      <w:bodyDiv w:val="1"/>
      <w:marLeft w:val="0"/>
      <w:marRight w:val="0"/>
      <w:marTop w:val="0"/>
      <w:marBottom w:val="0"/>
      <w:divBdr>
        <w:top w:val="none" w:sz="0" w:space="0" w:color="auto"/>
        <w:left w:val="none" w:sz="0" w:space="0" w:color="auto"/>
        <w:bottom w:val="none" w:sz="0" w:space="0" w:color="auto"/>
        <w:right w:val="none" w:sz="0" w:space="0" w:color="auto"/>
      </w:divBdr>
      <w:divsChild>
        <w:div w:id="1769960687">
          <w:marLeft w:val="0"/>
          <w:marRight w:val="0"/>
          <w:marTop w:val="0"/>
          <w:marBottom w:val="0"/>
          <w:divBdr>
            <w:top w:val="none" w:sz="0" w:space="0" w:color="auto"/>
            <w:left w:val="none" w:sz="0" w:space="0" w:color="auto"/>
            <w:bottom w:val="none" w:sz="0" w:space="0" w:color="auto"/>
            <w:right w:val="none" w:sz="0" w:space="0" w:color="auto"/>
          </w:divBdr>
          <w:divsChild>
            <w:div w:id="603001269">
              <w:marLeft w:val="0"/>
              <w:marRight w:val="0"/>
              <w:marTop w:val="0"/>
              <w:marBottom w:val="0"/>
              <w:divBdr>
                <w:top w:val="none" w:sz="0" w:space="0" w:color="auto"/>
                <w:left w:val="none" w:sz="0" w:space="0" w:color="auto"/>
                <w:bottom w:val="none" w:sz="0" w:space="0" w:color="auto"/>
                <w:right w:val="none" w:sz="0" w:space="0" w:color="auto"/>
              </w:divBdr>
              <w:divsChild>
                <w:div w:id="1621688641">
                  <w:marLeft w:val="0"/>
                  <w:marRight w:val="0"/>
                  <w:marTop w:val="0"/>
                  <w:marBottom w:val="0"/>
                  <w:divBdr>
                    <w:top w:val="none" w:sz="0" w:space="0" w:color="auto"/>
                    <w:left w:val="none" w:sz="0" w:space="0" w:color="auto"/>
                    <w:bottom w:val="none" w:sz="0" w:space="0" w:color="auto"/>
                    <w:right w:val="none" w:sz="0" w:space="0" w:color="auto"/>
                  </w:divBdr>
                  <w:divsChild>
                    <w:div w:id="2094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7244">
      <w:bodyDiv w:val="1"/>
      <w:marLeft w:val="0"/>
      <w:marRight w:val="0"/>
      <w:marTop w:val="0"/>
      <w:marBottom w:val="0"/>
      <w:divBdr>
        <w:top w:val="none" w:sz="0" w:space="0" w:color="auto"/>
        <w:left w:val="none" w:sz="0" w:space="0" w:color="auto"/>
        <w:bottom w:val="none" w:sz="0" w:space="0" w:color="auto"/>
        <w:right w:val="none" w:sz="0" w:space="0" w:color="auto"/>
      </w:divBdr>
      <w:divsChild>
        <w:div w:id="852185024">
          <w:marLeft w:val="0"/>
          <w:marRight w:val="0"/>
          <w:marTop w:val="0"/>
          <w:marBottom w:val="0"/>
          <w:divBdr>
            <w:top w:val="none" w:sz="0" w:space="0" w:color="auto"/>
            <w:left w:val="none" w:sz="0" w:space="0" w:color="auto"/>
            <w:bottom w:val="none" w:sz="0" w:space="0" w:color="auto"/>
            <w:right w:val="none" w:sz="0" w:space="0" w:color="auto"/>
          </w:divBdr>
          <w:divsChild>
            <w:div w:id="613484903">
              <w:marLeft w:val="0"/>
              <w:marRight w:val="0"/>
              <w:marTop w:val="0"/>
              <w:marBottom w:val="0"/>
              <w:divBdr>
                <w:top w:val="none" w:sz="0" w:space="0" w:color="auto"/>
                <w:left w:val="none" w:sz="0" w:space="0" w:color="auto"/>
                <w:bottom w:val="none" w:sz="0" w:space="0" w:color="auto"/>
                <w:right w:val="none" w:sz="0" w:space="0" w:color="auto"/>
              </w:divBdr>
              <w:divsChild>
                <w:div w:id="1401370739">
                  <w:marLeft w:val="0"/>
                  <w:marRight w:val="0"/>
                  <w:marTop w:val="0"/>
                  <w:marBottom w:val="0"/>
                  <w:divBdr>
                    <w:top w:val="none" w:sz="0" w:space="0" w:color="auto"/>
                    <w:left w:val="none" w:sz="0" w:space="0" w:color="auto"/>
                    <w:bottom w:val="none" w:sz="0" w:space="0" w:color="auto"/>
                    <w:right w:val="none" w:sz="0" w:space="0" w:color="auto"/>
                  </w:divBdr>
                  <w:divsChild>
                    <w:div w:id="1791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552">
      <w:bodyDiv w:val="1"/>
      <w:marLeft w:val="0"/>
      <w:marRight w:val="0"/>
      <w:marTop w:val="0"/>
      <w:marBottom w:val="0"/>
      <w:divBdr>
        <w:top w:val="none" w:sz="0" w:space="0" w:color="auto"/>
        <w:left w:val="none" w:sz="0" w:space="0" w:color="auto"/>
        <w:bottom w:val="none" w:sz="0" w:space="0" w:color="auto"/>
        <w:right w:val="none" w:sz="0" w:space="0" w:color="auto"/>
      </w:divBdr>
      <w:divsChild>
        <w:div w:id="166482734">
          <w:marLeft w:val="0"/>
          <w:marRight w:val="0"/>
          <w:marTop w:val="0"/>
          <w:marBottom w:val="0"/>
          <w:divBdr>
            <w:top w:val="none" w:sz="0" w:space="0" w:color="auto"/>
            <w:left w:val="none" w:sz="0" w:space="0" w:color="auto"/>
            <w:bottom w:val="none" w:sz="0" w:space="0" w:color="auto"/>
            <w:right w:val="none" w:sz="0" w:space="0" w:color="auto"/>
          </w:divBdr>
          <w:divsChild>
            <w:div w:id="88740205">
              <w:marLeft w:val="0"/>
              <w:marRight w:val="0"/>
              <w:marTop w:val="0"/>
              <w:marBottom w:val="0"/>
              <w:divBdr>
                <w:top w:val="none" w:sz="0" w:space="0" w:color="auto"/>
                <w:left w:val="none" w:sz="0" w:space="0" w:color="auto"/>
                <w:bottom w:val="none" w:sz="0" w:space="0" w:color="auto"/>
                <w:right w:val="none" w:sz="0" w:space="0" w:color="auto"/>
              </w:divBdr>
              <w:divsChild>
                <w:div w:id="1696425594">
                  <w:marLeft w:val="0"/>
                  <w:marRight w:val="0"/>
                  <w:marTop w:val="0"/>
                  <w:marBottom w:val="0"/>
                  <w:divBdr>
                    <w:top w:val="none" w:sz="0" w:space="0" w:color="auto"/>
                    <w:left w:val="none" w:sz="0" w:space="0" w:color="auto"/>
                    <w:bottom w:val="none" w:sz="0" w:space="0" w:color="auto"/>
                    <w:right w:val="none" w:sz="0" w:space="0" w:color="auto"/>
                  </w:divBdr>
                  <w:divsChild>
                    <w:div w:id="2554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4498">
      <w:bodyDiv w:val="1"/>
      <w:marLeft w:val="0"/>
      <w:marRight w:val="0"/>
      <w:marTop w:val="0"/>
      <w:marBottom w:val="0"/>
      <w:divBdr>
        <w:top w:val="none" w:sz="0" w:space="0" w:color="auto"/>
        <w:left w:val="none" w:sz="0" w:space="0" w:color="auto"/>
        <w:bottom w:val="none" w:sz="0" w:space="0" w:color="auto"/>
        <w:right w:val="none" w:sz="0" w:space="0" w:color="auto"/>
      </w:divBdr>
      <w:divsChild>
        <w:div w:id="1664553809">
          <w:marLeft w:val="0"/>
          <w:marRight w:val="0"/>
          <w:marTop w:val="0"/>
          <w:marBottom w:val="0"/>
          <w:divBdr>
            <w:top w:val="none" w:sz="0" w:space="0" w:color="auto"/>
            <w:left w:val="none" w:sz="0" w:space="0" w:color="auto"/>
            <w:bottom w:val="none" w:sz="0" w:space="0" w:color="auto"/>
            <w:right w:val="none" w:sz="0" w:space="0" w:color="auto"/>
          </w:divBdr>
          <w:divsChild>
            <w:div w:id="1587107355">
              <w:marLeft w:val="0"/>
              <w:marRight w:val="0"/>
              <w:marTop w:val="0"/>
              <w:marBottom w:val="0"/>
              <w:divBdr>
                <w:top w:val="none" w:sz="0" w:space="0" w:color="auto"/>
                <w:left w:val="none" w:sz="0" w:space="0" w:color="auto"/>
                <w:bottom w:val="none" w:sz="0" w:space="0" w:color="auto"/>
                <w:right w:val="none" w:sz="0" w:space="0" w:color="auto"/>
              </w:divBdr>
              <w:divsChild>
                <w:div w:id="328950943">
                  <w:marLeft w:val="0"/>
                  <w:marRight w:val="0"/>
                  <w:marTop w:val="0"/>
                  <w:marBottom w:val="0"/>
                  <w:divBdr>
                    <w:top w:val="none" w:sz="0" w:space="0" w:color="auto"/>
                    <w:left w:val="none" w:sz="0" w:space="0" w:color="auto"/>
                    <w:bottom w:val="none" w:sz="0" w:space="0" w:color="auto"/>
                    <w:right w:val="none" w:sz="0" w:space="0" w:color="auto"/>
                  </w:divBdr>
                  <w:divsChild>
                    <w:div w:id="17050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20362">
      <w:bodyDiv w:val="1"/>
      <w:marLeft w:val="0"/>
      <w:marRight w:val="0"/>
      <w:marTop w:val="0"/>
      <w:marBottom w:val="0"/>
      <w:divBdr>
        <w:top w:val="none" w:sz="0" w:space="0" w:color="auto"/>
        <w:left w:val="none" w:sz="0" w:space="0" w:color="auto"/>
        <w:bottom w:val="none" w:sz="0" w:space="0" w:color="auto"/>
        <w:right w:val="none" w:sz="0" w:space="0" w:color="auto"/>
      </w:divBdr>
    </w:div>
    <w:div w:id="788624989">
      <w:bodyDiv w:val="1"/>
      <w:marLeft w:val="0"/>
      <w:marRight w:val="0"/>
      <w:marTop w:val="0"/>
      <w:marBottom w:val="0"/>
      <w:divBdr>
        <w:top w:val="none" w:sz="0" w:space="0" w:color="auto"/>
        <w:left w:val="none" w:sz="0" w:space="0" w:color="auto"/>
        <w:bottom w:val="none" w:sz="0" w:space="0" w:color="auto"/>
        <w:right w:val="none" w:sz="0" w:space="0" w:color="auto"/>
      </w:divBdr>
      <w:divsChild>
        <w:div w:id="1692030536">
          <w:marLeft w:val="0"/>
          <w:marRight w:val="0"/>
          <w:marTop w:val="0"/>
          <w:marBottom w:val="0"/>
          <w:divBdr>
            <w:top w:val="none" w:sz="0" w:space="0" w:color="auto"/>
            <w:left w:val="none" w:sz="0" w:space="0" w:color="auto"/>
            <w:bottom w:val="none" w:sz="0" w:space="0" w:color="auto"/>
            <w:right w:val="none" w:sz="0" w:space="0" w:color="auto"/>
          </w:divBdr>
          <w:divsChild>
            <w:div w:id="1570262961">
              <w:marLeft w:val="0"/>
              <w:marRight w:val="0"/>
              <w:marTop w:val="0"/>
              <w:marBottom w:val="0"/>
              <w:divBdr>
                <w:top w:val="none" w:sz="0" w:space="0" w:color="auto"/>
                <w:left w:val="none" w:sz="0" w:space="0" w:color="auto"/>
                <w:bottom w:val="none" w:sz="0" w:space="0" w:color="auto"/>
                <w:right w:val="none" w:sz="0" w:space="0" w:color="auto"/>
              </w:divBdr>
              <w:divsChild>
                <w:div w:id="134567484">
                  <w:marLeft w:val="0"/>
                  <w:marRight w:val="0"/>
                  <w:marTop w:val="0"/>
                  <w:marBottom w:val="0"/>
                  <w:divBdr>
                    <w:top w:val="none" w:sz="0" w:space="0" w:color="auto"/>
                    <w:left w:val="none" w:sz="0" w:space="0" w:color="auto"/>
                    <w:bottom w:val="none" w:sz="0" w:space="0" w:color="auto"/>
                    <w:right w:val="none" w:sz="0" w:space="0" w:color="auto"/>
                  </w:divBdr>
                  <w:divsChild>
                    <w:div w:id="2172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6037">
      <w:bodyDiv w:val="1"/>
      <w:marLeft w:val="0"/>
      <w:marRight w:val="0"/>
      <w:marTop w:val="0"/>
      <w:marBottom w:val="0"/>
      <w:divBdr>
        <w:top w:val="none" w:sz="0" w:space="0" w:color="auto"/>
        <w:left w:val="none" w:sz="0" w:space="0" w:color="auto"/>
        <w:bottom w:val="none" w:sz="0" w:space="0" w:color="auto"/>
        <w:right w:val="none" w:sz="0" w:space="0" w:color="auto"/>
      </w:divBdr>
      <w:divsChild>
        <w:div w:id="486940709">
          <w:marLeft w:val="0"/>
          <w:marRight w:val="0"/>
          <w:marTop w:val="0"/>
          <w:marBottom w:val="0"/>
          <w:divBdr>
            <w:top w:val="none" w:sz="0" w:space="0" w:color="auto"/>
            <w:left w:val="none" w:sz="0" w:space="0" w:color="auto"/>
            <w:bottom w:val="none" w:sz="0" w:space="0" w:color="auto"/>
            <w:right w:val="none" w:sz="0" w:space="0" w:color="auto"/>
          </w:divBdr>
          <w:divsChild>
            <w:div w:id="1500609565">
              <w:marLeft w:val="0"/>
              <w:marRight w:val="0"/>
              <w:marTop w:val="0"/>
              <w:marBottom w:val="0"/>
              <w:divBdr>
                <w:top w:val="none" w:sz="0" w:space="0" w:color="auto"/>
                <w:left w:val="none" w:sz="0" w:space="0" w:color="auto"/>
                <w:bottom w:val="none" w:sz="0" w:space="0" w:color="auto"/>
                <w:right w:val="none" w:sz="0" w:space="0" w:color="auto"/>
              </w:divBdr>
              <w:divsChild>
                <w:div w:id="1790318302">
                  <w:marLeft w:val="0"/>
                  <w:marRight w:val="0"/>
                  <w:marTop w:val="0"/>
                  <w:marBottom w:val="0"/>
                  <w:divBdr>
                    <w:top w:val="none" w:sz="0" w:space="0" w:color="auto"/>
                    <w:left w:val="none" w:sz="0" w:space="0" w:color="auto"/>
                    <w:bottom w:val="none" w:sz="0" w:space="0" w:color="auto"/>
                    <w:right w:val="none" w:sz="0" w:space="0" w:color="auto"/>
                  </w:divBdr>
                  <w:divsChild>
                    <w:div w:id="7459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0098">
      <w:bodyDiv w:val="1"/>
      <w:marLeft w:val="0"/>
      <w:marRight w:val="0"/>
      <w:marTop w:val="0"/>
      <w:marBottom w:val="0"/>
      <w:divBdr>
        <w:top w:val="none" w:sz="0" w:space="0" w:color="auto"/>
        <w:left w:val="none" w:sz="0" w:space="0" w:color="auto"/>
        <w:bottom w:val="none" w:sz="0" w:space="0" w:color="auto"/>
        <w:right w:val="none" w:sz="0" w:space="0" w:color="auto"/>
      </w:divBdr>
    </w:div>
    <w:div w:id="937756414">
      <w:bodyDiv w:val="1"/>
      <w:marLeft w:val="0"/>
      <w:marRight w:val="0"/>
      <w:marTop w:val="0"/>
      <w:marBottom w:val="0"/>
      <w:divBdr>
        <w:top w:val="none" w:sz="0" w:space="0" w:color="auto"/>
        <w:left w:val="none" w:sz="0" w:space="0" w:color="auto"/>
        <w:bottom w:val="none" w:sz="0" w:space="0" w:color="auto"/>
        <w:right w:val="none" w:sz="0" w:space="0" w:color="auto"/>
      </w:divBdr>
      <w:divsChild>
        <w:div w:id="1596088765">
          <w:marLeft w:val="0"/>
          <w:marRight w:val="0"/>
          <w:marTop w:val="0"/>
          <w:marBottom w:val="0"/>
          <w:divBdr>
            <w:top w:val="none" w:sz="0" w:space="0" w:color="auto"/>
            <w:left w:val="none" w:sz="0" w:space="0" w:color="auto"/>
            <w:bottom w:val="none" w:sz="0" w:space="0" w:color="auto"/>
            <w:right w:val="none" w:sz="0" w:space="0" w:color="auto"/>
          </w:divBdr>
          <w:divsChild>
            <w:div w:id="956830800">
              <w:marLeft w:val="0"/>
              <w:marRight w:val="0"/>
              <w:marTop w:val="0"/>
              <w:marBottom w:val="0"/>
              <w:divBdr>
                <w:top w:val="none" w:sz="0" w:space="0" w:color="auto"/>
                <w:left w:val="none" w:sz="0" w:space="0" w:color="auto"/>
                <w:bottom w:val="none" w:sz="0" w:space="0" w:color="auto"/>
                <w:right w:val="none" w:sz="0" w:space="0" w:color="auto"/>
              </w:divBdr>
              <w:divsChild>
                <w:div w:id="123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346">
      <w:bodyDiv w:val="1"/>
      <w:marLeft w:val="0"/>
      <w:marRight w:val="0"/>
      <w:marTop w:val="0"/>
      <w:marBottom w:val="0"/>
      <w:divBdr>
        <w:top w:val="none" w:sz="0" w:space="0" w:color="auto"/>
        <w:left w:val="none" w:sz="0" w:space="0" w:color="auto"/>
        <w:bottom w:val="none" w:sz="0" w:space="0" w:color="auto"/>
        <w:right w:val="none" w:sz="0" w:space="0" w:color="auto"/>
      </w:divBdr>
      <w:divsChild>
        <w:div w:id="899941731">
          <w:marLeft w:val="0"/>
          <w:marRight w:val="0"/>
          <w:marTop w:val="0"/>
          <w:marBottom w:val="0"/>
          <w:divBdr>
            <w:top w:val="none" w:sz="0" w:space="0" w:color="auto"/>
            <w:left w:val="none" w:sz="0" w:space="0" w:color="auto"/>
            <w:bottom w:val="none" w:sz="0" w:space="0" w:color="auto"/>
            <w:right w:val="none" w:sz="0" w:space="0" w:color="auto"/>
          </w:divBdr>
          <w:divsChild>
            <w:div w:id="1390032130">
              <w:marLeft w:val="0"/>
              <w:marRight w:val="0"/>
              <w:marTop w:val="0"/>
              <w:marBottom w:val="0"/>
              <w:divBdr>
                <w:top w:val="none" w:sz="0" w:space="0" w:color="auto"/>
                <w:left w:val="none" w:sz="0" w:space="0" w:color="auto"/>
                <w:bottom w:val="none" w:sz="0" w:space="0" w:color="auto"/>
                <w:right w:val="none" w:sz="0" w:space="0" w:color="auto"/>
              </w:divBdr>
              <w:divsChild>
                <w:div w:id="1920865684">
                  <w:marLeft w:val="0"/>
                  <w:marRight w:val="0"/>
                  <w:marTop w:val="0"/>
                  <w:marBottom w:val="0"/>
                  <w:divBdr>
                    <w:top w:val="none" w:sz="0" w:space="0" w:color="auto"/>
                    <w:left w:val="none" w:sz="0" w:space="0" w:color="auto"/>
                    <w:bottom w:val="none" w:sz="0" w:space="0" w:color="auto"/>
                    <w:right w:val="none" w:sz="0" w:space="0" w:color="auto"/>
                  </w:divBdr>
                  <w:divsChild>
                    <w:div w:id="9745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4340">
      <w:bodyDiv w:val="1"/>
      <w:marLeft w:val="0"/>
      <w:marRight w:val="0"/>
      <w:marTop w:val="0"/>
      <w:marBottom w:val="0"/>
      <w:divBdr>
        <w:top w:val="none" w:sz="0" w:space="0" w:color="auto"/>
        <w:left w:val="none" w:sz="0" w:space="0" w:color="auto"/>
        <w:bottom w:val="none" w:sz="0" w:space="0" w:color="auto"/>
        <w:right w:val="none" w:sz="0" w:space="0" w:color="auto"/>
      </w:divBdr>
      <w:divsChild>
        <w:div w:id="79763706">
          <w:marLeft w:val="0"/>
          <w:marRight w:val="0"/>
          <w:marTop w:val="0"/>
          <w:marBottom w:val="0"/>
          <w:divBdr>
            <w:top w:val="none" w:sz="0" w:space="0" w:color="auto"/>
            <w:left w:val="none" w:sz="0" w:space="0" w:color="auto"/>
            <w:bottom w:val="none" w:sz="0" w:space="0" w:color="auto"/>
            <w:right w:val="none" w:sz="0" w:space="0" w:color="auto"/>
          </w:divBdr>
          <w:divsChild>
            <w:div w:id="1925525350">
              <w:marLeft w:val="0"/>
              <w:marRight w:val="0"/>
              <w:marTop w:val="0"/>
              <w:marBottom w:val="0"/>
              <w:divBdr>
                <w:top w:val="none" w:sz="0" w:space="0" w:color="auto"/>
                <w:left w:val="none" w:sz="0" w:space="0" w:color="auto"/>
                <w:bottom w:val="none" w:sz="0" w:space="0" w:color="auto"/>
                <w:right w:val="none" w:sz="0" w:space="0" w:color="auto"/>
              </w:divBdr>
              <w:divsChild>
                <w:div w:id="15729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7009">
      <w:bodyDiv w:val="1"/>
      <w:marLeft w:val="0"/>
      <w:marRight w:val="0"/>
      <w:marTop w:val="0"/>
      <w:marBottom w:val="0"/>
      <w:divBdr>
        <w:top w:val="none" w:sz="0" w:space="0" w:color="auto"/>
        <w:left w:val="none" w:sz="0" w:space="0" w:color="auto"/>
        <w:bottom w:val="none" w:sz="0" w:space="0" w:color="auto"/>
        <w:right w:val="none" w:sz="0" w:space="0" w:color="auto"/>
      </w:divBdr>
      <w:divsChild>
        <w:div w:id="897277564">
          <w:marLeft w:val="0"/>
          <w:marRight w:val="0"/>
          <w:marTop w:val="0"/>
          <w:marBottom w:val="0"/>
          <w:divBdr>
            <w:top w:val="none" w:sz="0" w:space="0" w:color="auto"/>
            <w:left w:val="none" w:sz="0" w:space="0" w:color="auto"/>
            <w:bottom w:val="none" w:sz="0" w:space="0" w:color="auto"/>
            <w:right w:val="none" w:sz="0" w:space="0" w:color="auto"/>
          </w:divBdr>
          <w:divsChild>
            <w:div w:id="700394801">
              <w:marLeft w:val="0"/>
              <w:marRight w:val="0"/>
              <w:marTop w:val="0"/>
              <w:marBottom w:val="0"/>
              <w:divBdr>
                <w:top w:val="none" w:sz="0" w:space="0" w:color="auto"/>
                <w:left w:val="none" w:sz="0" w:space="0" w:color="auto"/>
                <w:bottom w:val="none" w:sz="0" w:space="0" w:color="auto"/>
                <w:right w:val="none" w:sz="0" w:space="0" w:color="auto"/>
              </w:divBdr>
              <w:divsChild>
                <w:div w:id="2044478723">
                  <w:marLeft w:val="0"/>
                  <w:marRight w:val="0"/>
                  <w:marTop w:val="0"/>
                  <w:marBottom w:val="0"/>
                  <w:divBdr>
                    <w:top w:val="none" w:sz="0" w:space="0" w:color="auto"/>
                    <w:left w:val="none" w:sz="0" w:space="0" w:color="auto"/>
                    <w:bottom w:val="none" w:sz="0" w:space="0" w:color="auto"/>
                    <w:right w:val="none" w:sz="0" w:space="0" w:color="auto"/>
                  </w:divBdr>
                  <w:divsChild>
                    <w:div w:id="17964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8688">
      <w:bodyDiv w:val="1"/>
      <w:marLeft w:val="0"/>
      <w:marRight w:val="0"/>
      <w:marTop w:val="0"/>
      <w:marBottom w:val="0"/>
      <w:divBdr>
        <w:top w:val="none" w:sz="0" w:space="0" w:color="auto"/>
        <w:left w:val="none" w:sz="0" w:space="0" w:color="auto"/>
        <w:bottom w:val="none" w:sz="0" w:space="0" w:color="auto"/>
        <w:right w:val="none" w:sz="0" w:space="0" w:color="auto"/>
      </w:divBdr>
      <w:divsChild>
        <w:div w:id="1453940061">
          <w:marLeft w:val="0"/>
          <w:marRight w:val="0"/>
          <w:marTop w:val="0"/>
          <w:marBottom w:val="0"/>
          <w:divBdr>
            <w:top w:val="none" w:sz="0" w:space="0" w:color="auto"/>
            <w:left w:val="none" w:sz="0" w:space="0" w:color="auto"/>
            <w:bottom w:val="none" w:sz="0" w:space="0" w:color="auto"/>
            <w:right w:val="none" w:sz="0" w:space="0" w:color="auto"/>
          </w:divBdr>
          <w:divsChild>
            <w:div w:id="918832629">
              <w:marLeft w:val="0"/>
              <w:marRight w:val="0"/>
              <w:marTop w:val="0"/>
              <w:marBottom w:val="0"/>
              <w:divBdr>
                <w:top w:val="none" w:sz="0" w:space="0" w:color="auto"/>
                <w:left w:val="none" w:sz="0" w:space="0" w:color="auto"/>
                <w:bottom w:val="none" w:sz="0" w:space="0" w:color="auto"/>
                <w:right w:val="none" w:sz="0" w:space="0" w:color="auto"/>
              </w:divBdr>
              <w:divsChild>
                <w:div w:id="557285076">
                  <w:marLeft w:val="0"/>
                  <w:marRight w:val="0"/>
                  <w:marTop w:val="0"/>
                  <w:marBottom w:val="0"/>
                  <w:divBdr>
                    <w:top w:val="none" w:sz="0" w:space="0" w:color="auto"/>
                    <w:left w:val="none" w:sz="0" w:space="0" w:color="auto"/>
                    <w:bottom w:val="none" w:sz="0" w:space="0" w:color="auto"/>
                    <w:right w:val="none" w:sz="0" w:space="0" w:color="auto"/>
                  </w:divBdr>
                  <w:divsChild>
                    <w:div w:id="1891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151">
      <w:bodyDiv w:val="1"/>
      <w:marLeft w:val="0"/>
      <w:marRight w:val="0"/>
      <w:marTop w:val="0"/>
      <w:marBottom w:val="0"/>
      <w:divBdr>
        <w:top w:val="none" w:sz="0" w:space="0" w:color="auto"/>
        <w:left w:val="none" w:sz="0" w:space="0" w:color="auto"/>
        <w:bottom w:val="none" w:sz="0" w:space="0" w:color="auto"/>
        <w:right w:val="none" w:sz="0" w:space="0" w:color="auto"/>
      </w:divBdr>
      <w:divsChild>
        <w:div w:id="685904212">
          <w:marLeft w:val="274"/>
          <w:marRight w:val="0"/>
          <w:marTop w:val="0"/>
          <w:marBottom w:val="0"/>
          <w:divBdr>
            <w:top w:val="none" w:sz="0" w:space="0" w:color="auto"/>
            <w:left w:val="none" w:sz="0" w:space="0" w:color="auto"/>
            <w:bottom w:val="none" w:sz="0" w:space="0" w:color="auto"/>
            <w:right w:val="none" w:sz="0" w:space="0" w:color="auto"/>
          </w:divBdr>
        </w:div>
      </w:divsChild>
    </w:div>
    <w:div w:id="1747915898">
      <w:bodyDiv w:val="1"/>
      <w:marLeft w:val="0"/>
      <w:marRight w:val="0"/>
      <w:marTop w:val="0"/>
      <w:marBottom w:val="0"/>
      <w:divBdr>
        <w:top w:val="none" w:sz="0" w:space="0" w:color="auto"/>
        <w:left w:val="none" w:sz="0" w:space="0" w:color="auto"/>
        <w:bottom w:val="none" w:sz="0" w:space="0" w:color="auto"/>
        <w:right w:val="none" w:sz="0" w:space="0" w:color="auto"/>
      </w:divBdr>
    </w:div>
    <w:div w:id="1759710960">
      <w:bodyDiv w:val="1"/>
      <w:marLeft w:val="0"/>
      <w:marRight w:val="0"/>
      <w:marTop w:val="0"/>
      <w:marBottom w:val="0"/>
      <w:divBdr>
        <w:top w:val="none" w:sz="0" w:space="0" w:color="auto"/>
        <w:left w:val="none" w:sz="0" w:space="0" w:color="auto"/>
        <w:bottom w:val="none" w:sz="0" w:space="0" w:color="auto"/>
        <w:right w:val="none" w:sz="0" w:space="0" w:color="auto"/>
      </w:divBdr>
      <w:divsChild>
        <w:div w:id="653533776">
          <w:marLeft w:val="0"/>
          <w:marRight w:val="0"/>
          <w:marTop w:val="0"/>
          <w:marBottom w:val="0"/>
          <w:divBdr>
            <w:top w:val="none" w:sz="0" w:space="0" w:color="auto"/>
            <w:left w:val="none" w:sz="0" w:space="0" w:color="auto"/>
            <w:bottom w:val="none" w:sz="0" w:space="0" w:color="auto"/>
            <w:right w:val="none" w:sz="0" w:space="0" w:color="auto"/>
          </w:divBdr>
          <w:divsChild>
            <w:div w:id="1900089780">
              <w:marLeft w:val="0"/>
              <w:marRight w:val="0"/>
              <w:marTop w:val="0"/>
              <w:marBottom w:val="0"/>
              <w:divBdr>
                <w:top w:val="none" w:sz="0" w:space="0" w:color="auto"/>
                <w:left w:val="none" w:sz="0" w:space="0" w:color="auto"/>
                <w:bottom w:val="none" w:sz="0" w:space="0" w:color="auto"/>
                <w:right w:val="none" w:sz="0" w:space="0" w:color="auto"/>
              </w:divBdr>
              <w:divsChild>
                <w:div w:id="447044671">
                  <w:marLeft w:val="0"/>
                  <w:marRight w:val="0"/>
                  <w:marTop w:val="0"/>
                  <w:marBottom w:val="0"/>
                  <w:divBdr>
                    <w:top w:val="none" w:sz="0" w:space="0" w:color="auto"/>
                    <w:left w:val="none" w:sz="0" w:space="0" w:color="auto"/>
                    <w:bottom w:val="none" w:sz="0" w:space="0" w:color="auto"/>
                    <w:right w:val="none" w:sz="0" w:space="0" w:color="auto"/>
                  </w:divBdr>
                  <w:divsChild>
                    <w:div w:id="20570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81727">
      <w:bodyDiv w:val="1"/>
      <w:marLeft w:val="0"/>
      <w:marRight w:val="0"/>
      <w:marTop w:val="0"/>
      <w:marBottom w:val="0"/>
      <w:divBdr>
        <w:top w:val="none" w:sz="0" w:space="0" w:color="auto"/>
        <w:left w:val="none" w:sz="0" w:space="0" w:color="auto"/>
        <w:bottom w:val="none" w:sz="0" w:space="0" w:color="auto"/>
        <w:right w:val="none" w:sz="0" w:space="0" w:color="auto"/>
      </w:divBdr>
      <w:divsChild>
        <w:div w:id="53896562">
          <w:marLeft w:val="0"/>
          <w:marRight w:val="0"/>
          <w:marTop w:val="0"/>
          <w:marBottom w:val="0"/>
          <w:divBdr>
            <w:top w:val="none" w:sz="0" w:space="0" w:color="auto"/>
            <w:left w:val="none" w:sz="0" w:space="0" w:color="auto"/>
            <w:bottom w:val="none" w:sz="0" w:space="0" w:color="auto"/>
            <w:right w:val="none" w:sz="0" w:space="0" w:color="auto"/>
          </w:divBdr>
          <w:divsChild>
            <w:div w:id="1572082419">
              <w:marLeft w:val="0"/>
              <w:marRight w:val="0"/>
              <w:marTop w:val="0"/>
              <w:marBottom w:val="0"/>
              <w:divBdr>
                <w:top w:val="none" w:sz="0" w:space="0" w:color="auto"/>
                <w:left w:val="none" w:sz="0" w:space="0" w:color="auto"/>
                <w:bottom w:val="none" w:sz="0" w:space="0" w:color="auto"/>
                <w:right w:val="none" w:sz="0" w:space="0" w:color="auto"/>
              </w:divBdr>
              <w:divsChild>
                <w:div w:id="762604567">
                  <w:marLeft w:val="0"/>
                  <w:marRight w:val="0"/>
                  <w:marTop w:val="0"/>
                  <w:marBottom w:val="0"/>
                  <w:divBdr>
                    <w:top w:val="none" w:sz="0" w:space="0" w:color="auto"/>
                    <w:left w:val="none" w:sz="0" w:space="0" w:color="auto"/>
                    <w:bottom w:val="none" w:sz="0" w:space="0" w:color="auto"/>
                    <w:right w:val="none" w:sz="0" w:space="0" w:color="auto"/>
                  </w:divBdr>
                  <w:divsChild>
                    <w:div w:id="627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6586">
      <w:bodyDiv w:val="1"/>
      <w:marLeft w:val="0"/>
      <w:marRight w:val="0"/>
      <w:marTop w:val="0"/>
      <w:marBottom w:val="0"/>
      <w:divBdr>
        <w:top w:val="none" w:sz="0" w:space="0" w:color="auto"/>
        <w:left w:val="none" w:sz="0" w:space="0" w:color="auto"/>
        <w:bottom w:val="none" w:sz="0" w:space="0" w:color="auto"/>
        <w:right w:val="none" w:sz="0" w:space="0" w:color="auto"/>
      </w:divBdr>
      <w:divsChild>
        <w:div w:id="370038232">
          <w:marLeft w:val="0"/>
          <w:marRight w:val="0"/>
          <w:marTop w:val="0"/>
          <w:marBottom w:val="0"/>
          <w:divBdr>
            <w:top w:val="none" w:sz="0" w:space="0" w:color="auto"/>
            <w:left w:val="none" w:sz="0" w:space="0" w:color="auto"/>
            <w:bottom w:val="none" w:sz="0" w:space="0" w:color="auto"/>
            <w:right w:val="none" w:sz="0" w:space="0" w:color="auto"/>
          </w:divBdr>
          <w:divsChild>
            <w:div w:id="559054090">
              <w:marLeft w:val="0"/>
              <w:marRight w:val="0"/>
              <w:marTop w:val="0"/>
              <w:marBottom w:val="0"/>
              <w:divBdr>
                <w:top w:val="none" w:sz="0" w:space="0" w:color="auto"/>
                <w:left w:val="none" w:sz="0" w:space="0" w:color="auto"/>
                <w:bottom w:val="none" w:sz="0" w:space="0" w:color="auto"/>
                <w:right w:val="none" w:sz="0" w:space="0" w:color="auto"/>
              </w:divBdr>
              <w:divsChild>
                <w:div w:id="273513815">
                  <w:marLeft w:val="0"/>
                  <w:marRight w:val="0"/>
                  <w:marTop w:val="0"/>
                  <w:marBottom w:val="0"/>
                  <w:divBdr>
                    <w:top w:val="none" w:sz="0" w:space="0" w:color="auto"/>
                    <w:left w:val="none" w:sz="0" w:space="0" w:color="auto"/>
                    <w:bottom w:val="none" w:sz="0" w:space="0" w:color="auto"/>
                    <w:right w:val="none" w:sz="0" w:space="0" w:color="auto"/>
                  </w:divBdr>
                  <w:divsChild>
                    <w:div w:id="20244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7954">
      <w:bodyDiv w:val="1"/>
      <w:marLeft w:val="0"/>
      <w:marRight w:val="0"/>
      <w:marTop w:val="0"/>
      <w:marBottom w:val="0"/>
      <w:divBdr>
        <w:top w:val="none" w:sz="0" w:space="0" w:color="auto"/>
        <w:left w:val="none" w:sz="0" w:space="0" w:color="auto"/>
        <w:bottom w:val="none" w:sz="0" w:space="0" w:color="auto"/>
        <w:right w:val="none" w:sz="0" w:space="0" w:color="auto"/>
      </w:divBdr>
      <w:divsChild>
        <w:div w:id="708725401">
          <w:marLeft w:val="0"/>
          <w:marRight w:val="0"/>
          <w:marTop w:val="0"/>
          <w:marBottom w:val="0"/>
          <w:divBdr>
            <w:top w:val="none" w:sz="0" w:space="0" w:color="auto"/>
            <w:left w:val="none" w:sz="0" w:space="0" w:color="auto"/>
            <w:bottom w:val="none" w:sz="0" w:space="0" w:color="auto"/>
            <w:right w:val="none" w:sz="0" w:space="0" w:color="auto"/>
          </w:divBdr>
          <w:divsChild>
            <w:div w:id="1928728755">
              <w:marLeft w:val="0"/>
              <w:marRight w:val="0"/>
              <w:marTop w:val="0"/>
              <w:marBottom w:val="0"/>
              <w:divBdr>
                <w:top w:val="none" w:sz="0" w:space="0" w:color="auto"/>
                <w:left w:val="none" w:sz="0" w:space="0" w:color="auto"/>
                <w:bottom w:val="none" w:sz="0" w:space="0" w:color="auto"/>
                <w:right w:val="none" w:sz="0" w:space="0" w:color="auto"/>
              </w:divBdr>
              <w:divsChild>
                <w:div w:id="300891220">
                  <w:marLeft w:val="0"/>
                  <w:marRight w:val="0"/>
                  <w:marTop w:val="0"/>
                  <w:marBottom w:val="0"/>
                  <w:divBdr>
                    <w:top w:val="none" w:sz="0" w:space="0" w:color="auto"/>
                    <w:left w:val="none" w:sz="0" w:space="0" w:color="auto"/>
                    <w:bottom w:val="none" w:sz="0" w:space="0" w:color="auto"/>
                    <w:right w:val="none" w:sz="0" w:space="0" w:color="auto"/>
                  </w:divBdr>
                  <w:divsChild>
                    <w:div w:id="13365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4808">
      <w:bodyDiv w:val="1"/>
      <w:marLeft w:val="0"/>
      <w:marRight w:val="0"/>
      <w:marTop w:val="0"/>
      <w:marBottom w:val="0"/>
      <w:divBdr>
        <w:top w:val="none" w:sz="0" w:space="0" w:color="auto"/>
        <w:left w:val="none" w:sz="0" w:space="0" w:color="auto"/>
        <w:bottom w:val="none" w:sz="0" w:space="0" w:color="auto"/>
        <w:right w:val="none" w:sz="0" w:space="0" w:color="auto"/>
      </w:divBdr>
      <w:divsChild>
        <w:div w:id="1895892512">
          <w:marLeft w:val="0"/>
          <w:marRight w:val="0"/>
          <w:marTop w:val="0"/>
          <w:marBottom w:val="0"/>
          <w:divBdr>
            <w:top w:val="none" w:sz="0" w:space="0" w:color="auto"/>
            <w:left w:val="none" w:sz="0" w:space="0" w:color="auto"/>
            <w:bottom w:val="none" w:sz="0" w:space="0" w:color="auto"/>
            <w:right w:val="none" w:sz="0" w:space="0" w:color="auto"/>
          </w:divBdr>
          <w:divsChild>
            <w:div w:id="1839271716">
              <w:marLeft w:val="0"/>
              <w:marRight w:val="0"/>
              <w:marTop w:val="0"/>
              <w:marBottom w:val="0"/>
              <w:divBdr>
                <w:top w:val="none" w:sz="0" w:space="0" w:color="auto"/>
                <w:left w:val="none" w:sz="0" w:space="0" w:color="auto"/>
                <w:bottom w:val="none" w:sz="0" w:space="0" w:color="auto"/>
                <w:right w:val="none" w:sz="0" w:space="0" w:color="auto"/>
              </w:divBdr>
              <w:divsChild>
                <w:div w:id="1962880409">
                  <w:marLeft w:val="0"/>
                  <w:marRight w:val="0"/>
                  <w:marTop w:val="0"/>
                  <w:marBottom w:val="0"/>
                  <w:divBdr>
                    <w:top w:val="none" w:sz="0" w:space="0" w:color="auto"/>
                    <w:left w:val="none" w:sz="0" w:space="0" w:color="auto"/>
                    <w:bottom w:val="none" w:sz="0" w:space="0" w:color="auto"/>
                    <w:right w:val="none" w:sz="0" w:space="0" w:color="auto"/>
                  </w:divBdr>
                  <w:divsChild>
                    <w:div w:id="10745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09502">
      <w:bodyDiv w:val="1"/>
      <w:marLeft w:val="0"/>
      <w:marRight w:val="0"/>
      <w:marTop w:val="0"/>
      <w:marBottom w:val="0"/>
      <w:divBdr>
        <w:top w:val="none" w:sz="0" w:space="0" w:color="auto"/>
        <w:left w:val="none" w:sz="0" w:space="0" w:color="auto"/>
        <w:bottom w:val="none" w:sz="0" w:space="0" w:color="auto"/>
        <w:right w:val="none" w:sz="0" w:space="0" w:color="auto"/>
      </w:divBdr>
      <w:divsChild>
        <w:div w:id="960460875">
          <w:marLeft w:val="0"/>
          <w:marRight w:val="0"/>
          <w:marTop w:val="0"/>
          <w:marBottom w:val="0"/>
          <w:divBdr>
            <w:top w:val="none" w:sz="0" w:space="0" w:color="auto"/>
            <w:left w:val="none" w:sz="0" w:space="0" w:color="auto"/>
            <w:bottom w:val="none" w:sz="0" w:space="0" w:color="auto"/>
            <w:right w:val="none" w:sz="0" w:space="0" w:color="auto"/>
          </w:divBdr>
          <w:divsChild>
            <w:div w:id="2116631374">
              <w:marLeft w:val="0"/>
              <w:marRight w:val="0"/>
              <w:marTop w:val="0"/>
              <w:marBottom w:val="0"/>
              <w:divBdr>
                <w:top w:val="none" w:sz="0" w:space="0" w:color="auto"/>
                <w:left w:val="none" w:sz="0" w:space="0" w:color="auto"/>
                <w:bottom w:val="none" w:sz="0" w:space="0" w:color="auto"/>
                <w:right w:val="none" w:sz="0" w:space="0" w:color="auto"/>
              </w:divBdr>
              <w:divsChild>
                <w:div w:id="1159924456">
                  <w:marLeft w:val="0"/>
                  <w:marRight w:val="0"/>
                  <w:marTop w:val="0"/>
                  <w:marBottom w:val="0"/>
                  <w:divBdr>
                    <w:top w:val="none" w:sz="0" w:space="0" w:color="auto"/>
                    <w:left w:val="none" w:sz="0" w:space="0" w:color="auto"/>
                    <w:bottom w:val="none" w:sz="0" w:space="0" w:color="auto"/>
                    <w:right w:val="none" w:sz="0" w:space="0" w:color="auto"/>
                  </w:divBdr>
                  <w:divsChild>
                    <w:div w:id="1205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199">
      <w:bodyDiv w:val="1"/>
      <w:marLeft w:val="0"/>
      <w:marRight w:val="0"/>
      <w:marTop w:val="0"/>
      <w:marBottom w:val="0"/>
      <w:divBdr>
        <w:top w:val="none" w:sz="0" w:space="0" w:color="auto"/>
        <w:left w:val="none" w:sz="0" w:space="0" w:color="auto"/>
        <w:bottom w:val="none" w:sz="0" w:space="0" w:color="auto"/>
        <w:right w:val="none" w:sz="0" w:space="0" w:color="auto"/>
      </w:divBdr>
      <w:divsChild>
        <w:div w:id="321590840">
          <w:marLeft w:val="0"/>
          <w:marRight w:val="0"/>
          <w:marTop w:val="0"/>
          <w:marBottom w:val="0"/>
          <w:divBdr>
            <w:top w:val="none" w:sz="0" w:space="0" w:color="auto"/>
            <w:left w:val="none" w:sz="0" w:space="0" w:color="auto"/>
            <w:bottom w:val="none" w:sz="0" w:space="0" w:color="auto"/>
            <w:right w:val="none" w:sz="0" w:space="0" w:color="auto"/>
          </w:divBdr>
          <w:divsChild>
            <w:div w:id="39130951">
              <w:marLeft w:val="0"/>
              <w:marRight w:val="0"/>
              <w:marTop w:val="0"/>
              <w:marBottom w:val="0"/>
              <w:divBdr>
                <w:top w:val="none" w:sz="0" w:space="0" w:color="auto"/>
                <w:left w:val="none" w:sz="0" w:space="0" w:color="auto"/>
                <w:bottom w:val="none" w:sz="0" w:space="0" w:color="auto"/>
                <w:right w:val="none" w:sz="0" w:space="0" w:color="auto"/>
              </w:divBdr>
              <w:divsChild>
                <w:div w:id="422069877">
                  <w:marLeft w:val="0"/>
                  <w:marRight w:val="0"/>
                  <w:marTop w:val="0"/>
                  <w:marBottom w:val="0"/>
                  <w:divBdr>
                    <w:top w:val="none" w:sz="0" w:space="0" w:color="auto"/>
                    <w:left w:val="none" w:sz="0" w:space="0" w:color="auto"/>
                    <w:bottom w:val="none" w:sz="0" w:space="0" w:color="auto"/>
                    <w:right w:val="none" w:sz="0" w:space="0" w:color="auto"/>
                  </w:divBdr>
                  <w:divsChild>
                    <w:div w:id="18081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2427">
      <w:bodyDiv w:val="1"/>
      <w:marLeft w:val="0"/>
      <w:marRight w:val="0"/>
      <w:marTop w:val="0"/>
      <w:marBottom w:val="0"/>
      <w:divBdr>
        <w:top w:val="none" w:sz="0" w:space="0" w:color="auto"/>
        <w:left w:val="none" w:sz="0" w:space="0" w:color="auto"/>
        <w:bottom w:val="none" w:sz="0" w:space="0" w:color="auto"/>
        <w:right w:val="none" w:sz="0" w:space="0" w:color="auto"/>
      </w:divBdr>
      <w:divsChild>
        <w:div w:id="1635402973">
          <w:marLeft w:val="0"/>
          <w:marRight w:val="0"/>
          <w:marTop w:val="0"/>
          <w:marBottom w:val="0"/>
          <w:divBdr>
            <w:top w:val="none" w:sz="0" w:space="0" w:color="auto"/>
            <w:left w:val="none" w:sz="0" w:space="0" w:color="auto"/>
            <w:bottom w:val="none" w:sz="0" w:space="0" w:color="auto"/>
            <w:right w:val="none" w:sz="0" w:space="0" w:color="auto"/>
          </w:divBdr>
          <w:divsChild>
            <w:div w:id="996614699">
              <w:marLeft w:val="0"/>
              <w:marRight w:val="0"/>
              <w:marTop w:val="0"/>
              <w:marBottom w:val="0"/>
              <w:divBdr>
                <w:top w:val="none" w:sz="0" w:space="0" w:color="auto"/>
                <w:left w:val="none" w:sz="0" w:space="0" w:color="auto"/>
                <w:bottom w:val="none" w:sz="0" w:space="0" w:color="auto"/>
                <w:right w:val="none" w:sz="0" w:space="0" w:color="auto"/>
              </w:divBdr>
              <w:divsChild>
                <w:div w:id="105855382">
                  <w:marLeft w:val="0"/>
                  <w:marRight w:val="0"/>
                  <w:marTop w:val="0"/>
                  <w:marBottom w:val="0"/>
                  <w:divBdr>
                    <w:top w:val="none" w:sz="0" w:space="0" w:color="auto"/>
                    <w:left w:val="none" w:sz="0" w:space="0" w:color="auto"/>
                    <w:bottom w:val="none" w:sz="0" w:space="0" w:color="auto"/>
                    <w:right w:val="none" w:sz="0" w:space="0" w:color="auto"/>
                  </w:divBdr>
                  <w:divsChild>
                    <w:div w:id="418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1908">
      <w:bodyDiv w:val="1"/>
      <w:marLeft w:val="0"/>
      <w:marRight w:val="0"/>
      <w:marTop w:val="0"/>
      <w:marBottom w:val="0"/>
      <w:divBdr>
        <w:top w:val="none" w:sz="0" w:space="0" w:color="auto"/>
        <w:left w:val="none" w:sz="0" w:space="0" w:color="auto"/>
        <w:bottom w:val="none" w:sz="0" w:space="0" w:color="auto"/>
        <w:right w:val="none" w:sz="0" w:space="0" w:color="auto"/>
      </w:divBdr>
      <w:divsChild>
        <w:div w:id="441190711">
          <w:marLeft w:val="0"/>
          <w:marRight w:val="0"/>
          <w:marTop w:val="0"/>
          <w:marBottom w:val="0"/>
          <w:divBdr>
            <w:top w:val="none" w:sz="0" w:space="0" w:color="auto"/>
            <w:left w:val="none" w:sz="0" w:space="0" w:color="auto"/>
            <w:bottom w:val="none" w:sz="0" w:space="0" w:color="auto"/>
            <w:right w:val="none" w:sz="0" w:space="0" w:color="auto"/>
          </w:divBdr>
          <w:divsChild>
            <w:div w:id="896012473">
              <w:marLeft w:val="0"/>
              <w:marRight w:val="0"/>
              <w:marTop w:val="0"/>
              <w:marBottom w:val="0"/>
              <w:divBdr>
                <w:top w:val="none" w:sz="0" w:space="0" w:color="auto"/>
                <w:left w:val="none" w:sz="0" w:space="0" w:color="auto"/>
                <w:bottom w:val="none" w:sz="0" w:space="0" w:color="auto"/>
                <w:right w:val="none" w:sz="0" w:space="0" w:color="auto"/>
              </w:divBdr>
              <w:divsChild>
                <w:div w:id="83696233">
                  <w:marLeft w:val="0"/>
                  <w:marRight w:val="0"/>
                  <w:marTop w:val="0"/>
                  <w:marBottom w:val="0"/>
                  <w:divBdr>
                    <w:top w:val="none" w:sz="0" w:space="0" w:color="auto"/>
                    <w:left w:val="none" w:sz="0" w:space="0" w:color="auto"/>
                    <w:bottom w:val="none" w:sz="0" w:space="0" w:color="auto"/>
                    <w:right w:val="none" w:sz="0" w:space="0" w:color="auto"/>
                  </w:divBdr>
                  <w:divsChild>
                    <w:div w:id="3311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andro.perez@cslb.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9039-9944-EB41-8C14-D233E14A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Leandro Perez Moreno</cp:lastModifiedBy>
  <cp:revision>3</cp:revision>
  <cp:lastPrinted>2020-08-17T15:16:00Z</cp:lastPrinted>
  <dcterms:created xsi:type="dcterms:W3CDTF">2020-08-25T14:45:00Z</dcterms:created>
  <dcterms:modified xsi:type="dcterms:W3CDTF">2020-08-25T14:46:00Z</dcterms:modified>
</cp:coreProperties>
</file>